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9D403" w14:textId="64601A7F" w:rsidR="00887258" w:rsidRPr="006D05EB" w:rsidRDefault="006D05EB" w:rsidP="00887258">
      <w:pPr>
        <w:spacing w:after="0" w:line="360" w:lineRule="auto"/>
        <w:jc w:val="right"/>
        <w:rPr>
          <w:rFonts w:asciiTheme="minorHAnsi" w:hAnsiTheme="minorHAnsi" w:cs="Arial"/>
        </w:rPr>
      </w:pPr>
      <w:r w:rsidRPr="006D05EB">
        <w:rPr>
          <w:rFonts w:asciiTheme="minorHAnsi" w:hAnsiTheme="minorHAnsi" w:cs="Arial"/>
        </w:rPr>
        <w:t>6</w:t>
      </w:r>
      <w:r w:rsidR="00887258" w:rsidRPr="006D05EB">
        <w:rPr>
          <w:rFonts w:asciiTheme="minorHAnsi" w:hAnsiTheme="minorHAnsi" w:cs="Arial"/>
        </w:rPr>
        <w:t>.</w:t>
      </w:r>
      <w:r w:rsidR="00BD7A12" w:rsidRPr="006D05EB">
        <w:rPr>
          <w:rFonts w:asciiTheme="minorHAnsi" w:hAnsiTheme="minorHAnsi" w:cs="Arial"/>
        </w:rPr>
        <w:t>0</w:t>
      </w:r>
      <w:r w:rsidR="0058006B">
        <w:rPr>
          <w:rFonts w:asciiTheme="minorHAnsi" w:hAnsiTheme="minorHAnsi" w:cs="Arial"/>
        </w:rPr>
        <w:t>2</w:t>
      </w:r>
      <w:r w:rsidR="00887258" w:rsidRPr="006D05EB">
        <w:rPr>
          <w:rFonts w:asciiTheme="minorHAnsi" w:hAnsiTheme="minorHAnsi" w:cs="Arial"/>
        </w:rPr>
        <w:t>.202</w:t>
      </w:r>
      <w:r w:rsidR="00BD7A12" w:rsidRPr="006D05EB">
        <w:rPr>
          <w:rFonts w:asciiTheme="minorHAnsi" w:hAnsiTheme="minorHAnsi" w:cs="Arial"/>
        </w:rPr>
        <w:t>3</w:t>
      </w:r>
      <w:r w:rsidR="00887258" w:rsidRPr="006D05EB">
        <w:rPr>
          <w:rFonts w:asciiTheme="minorHAnsi" w:hAnsiTheme="minorHAnsi" w:cs="Arial"/>
        </w:rPr>
        <w:t xml:space="preserve"> r.</w:t>
      </w:r>
    </w:p>
    <w:p w14:paraId="0C3E20BD" w14:textId="34F0E23C" w:rsidR="00CD1BA2" w:rsidRDefault="00887258" w:rsidP="00CD1BA2">
      <w:pPr>
        <w:spacing w:after="0"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ROZEZNANIE RYNKU </w:t>
      </w:r>
    </w:p>
    <w:p w14:paraId="2F07A595" w14:textId="7727F27C" w:rsidR="00947EF2" w:rsidRPr="009506CB" w:rsidRDefault="00947EF2" w:rsidP="00947EF2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E4226B">
        <w:rPr>
          <w:rFonts w:asciiTheme="minorHAnsi" w:hAnsiTheme="minorHAnsi" w:cs="Arial"/>
          <w:b/>
          <w:bCs/>
          <w:lang w:eastAsia="ar-SA"/>
        </w:rPr>
        <w:t xml:space="preserve">w przedmiocie: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zakup i dostawa </w:t>
      </w:r>
      <w:r w:rsidRPr="0058006B">
        <w:rPr>
          <w:rFonts w:asciiTheme="minorHAnsi" w:hAnsiTheme="minorHAnsi" w:cstheme="minorHAnsi"/>
          <w:b/>
          <w:bCs/>
          <w:sz w:val="20"/>
          <w:szCs w:val="20"/>
        </w:rPr>
        <w:t>wyposażenia do sali ćwiczeń oraz wyposażenia do aktywizacji w</w:t>
      </w:r>
      <w:r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58006B">
        <w:rPr>
          <w:rFonts w:asciiTheme="minorHAnsi" w:hAnsiTheme="minorHAnsi" w:cstheme="minorHAnsi"/>
          <w:b/>
          <w:bCs/>
          <w:sz w:val="20"/>
          <w:szCs w:val="20"/>
        </w:rPr>
        <w:t>sferze ruchowej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 na pot</w:t>
      </w:r>
      <w:r>
        <w:rPr>
          <w:rFonts w:asciiTheme="minorHAnsi" w:hAnsiTheme="minorHAnsi" w:cstheme="minorHAnsi"/>
          <w:b/>
          <w:bCs/>
          <w:sz w:val="20"/>
          <w:szCs w:val="20"/>
        </w:rPr>
        <w:t>rz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eby Dziennego Domu Pomocy w Biłgoraju realizowane w ramach projektu: </w:t>
      </w:r>
      <w:r w:rsidRPr="00C64E63"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 - Dom Dziennej Pomocy”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Działanie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11.2 Usługi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społeczn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i zdrowotn</w:t>
      </w:r>
      <w:r>
        <w:rPr>
          <w:rFonts w:asciiTheme="minorHAnsi" w:hAnsiTheme="minorHAnsi" w:cstheme="minorHAnsi"/>
          <w:b/>
          <w:bCs/>
          <w:sz w:val="20"/>
          <w:szCs w:val="20"/>
        </w:rPr>
        <w:t>e, Oś Priorytetowa 11 Włączenie społeczne,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R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egionalny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P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rogram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O</w:t>
      </w:r>
      <w:r>
        <w:rPr>
          <w:rFonts w:asciiTheme="minorHAnsi" w:hAnsiTheme="minorHAnsi" w:cstheme="minorHAnsi"/>
          <w:b/>
          <w:bCs/>
          <w:sz w:val="20"/>
          <w:szCs w:val="20"/>
        </w:rPr>
        <w:t>peracyjny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W</w:t>
      </w:r>
      <w:r>
        <w:rPr>
          <w:rFonts w:asciiTheme="minorHAnsi" w:hAnsiTheme="minorHAnsi" w:cstheme="minorHAnsi"/>
          <w:b/>
          <w:bCs/>
          <w:sz w:val="20"/>
          <w:szCs w:val="20"/>
        </w:rPr>
        <w:t>ojewództwa Lubelskiego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na lata 2014-2020</w:t>
      </w:r>
    </w:p>
    <w:p w14:paraId="5FD28473" w14:textId="77777777" w:rsidR="00887258" w:rsidRPr="009A4558" w:rsidRDefault="00887258" w:rsidP="00887258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D6E9EAA" w14:textId="551AFAB8" w:rsidR="00066756" w:rsidRPr="003D225C" w:rsidRDefault="00066756" w:rsidP="00066756">
      <w:pPr>
        <w:widowControl w:val="0"/>
        <w:spacing w:line="240" w:lineRule="auto"/>
        <w:ind w:right="58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>Projekt</w:t>
      </w:r>
      <w:r w:rsidR="00947EF2">
        <w:rPr>
          <w:rFonts w:asciiTheme="minorHAnsi" w:hAnsiTheme="minorHAnsi" w:cstheme="minorHAnsi"/>
          <w:sz w:val="20"/>
          <w:szCs w:val="20"/>
        </w:rPr>
        <w:t>:</w:t>
      </w:r>
      <w:r w:rsidR="00947EF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47EF2" w:rsidRPr="00C64E63"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 - Dom Dziennej Pomocy”</w:t>
      </w:r>
      <w:r w:rsidR="00DD168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3D225C">
        <w:rPr>
          <w:rFonts w:asciiTheme="minorHAnsi" w:hAnsiTheme="minorHAnsi" w:cstheme="minorHAnsi"/>
          <w:sz w:val="20"/>
          <w:szCs w:val="20"/>
        </w:rPr>
        <w:t>realizowany jest przez</w:t>
      </w:r>
      <w:r>
        <w:rPr>
          <w:rFonts w:asciiTheme="minorHAnsi" w:hAnsiTheme="minorHAnsi" w:cstheme="minorHAnsi"/>
          <w:sz w:val="20"/>
          <w:szCs w:val="20"/>
        </w:rPr>
        <w:t xml:space="preserve"> Stowarzyszenie WIZJA SUKCESU</w:t>
      </w:r>
      <w:r w:rsidRPr="003D225C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 Jasionka</w:t>
      </w:r>
      <w:r>
        <w:rPr>
          <w:rFonts w:asciiTheme="minorHAnsi" w:hAnsiTheme="minorHAnsi" w:cstheme="minorHAnsi"/>
          <w:sz w:val="20"/>
          <w:szCs w:val="20"/>
        </w:rPr>
        <w:t>, NIP: 5170371531 (Li</w:t>
      </w:r>
      <w:r w:rsidR="00DD168C">
        <w:rPr>
          <w:rFonts w:asciiTheme="minorHAnsi" w:hAnsiTheme="minorHAnsi" w:cstheme="minorHAnsi"/>
          <w:sz w:val="20"/>
          <w:szCs w:val="20"/>
        </w:rPr>
        <w:t>d</w:t>
      </w:r>
      <w:r>
        <w:rPr>
          <w:rFonts w:asciiTheme="minorHAnsi" w:hAnsiTheme="minorHAnsi" w:cstheme="minorHAnsi"/>
          <w:sz w:val="20"/>
          <w:szCs w:val="20"/>
        </w:rPr>
        <w:t xml:space="preserve">er) oraz Stowarzyszenie Nowa Perspektywa, ul. Prymasa 1000-lecia 8/1, 35-511 Rzeszów, NIP: 5170369184 (Partner) </w:t>
      </w:r>
      <w:r w:rsidRPr="003D225C">
        <w:rPr>
          <w:rFonts w:asciiTheme="minorHAnsi" w:hAnsiTheme="minorHAnsi" w:cstheme="minorHAnsi"/>
          <w:sz w:val="20"/>
          <w:szCs w:val="20"/>
        </w:rPr>
        <w:t xml:space="preserve">w ramach </w:t>
      </w:r>
      <w:r w:rsidRPr="00887258">
        <w:rPr>
          <w:rFonts w:asciiTheme="minorHAnsi" w:hAnsiTheme="minorHAnsi" w:cstheme="minorHAnsi"/>
          <w:sz w:val="20"/>
          <w:szCs w:val="20"/>
        </w:rPr>
        <w:t>Regionalnego Programu Operacyjnego Województwa Lubelskiego na lata 2014-2020</w:t>
      </w:r>
      <w:r w:rsidRPr="009A4558">
        <w:rPr>
          <w:rFonts w:asciiTheme="minorHAnsi" w:hAnsiTheme="minorHAnsi" w:cstheme="minorHAnsi"/>
          <w:sz w:val="20"/>
          <w:szCs w:val="20"/>
        </w:rPr>
        <w:t xml:space="preserve">, Oś Priorytetowa </w:t>
      </w:r>
      <w:r w:rsidRPr="00887258">
        <w:rPr>
          <w:rFonts w:asciiTheme="minorHAnsi" w:hAnsiTheme="minorHAnsi" w:cstheme="minorHAnsi"/>
          <w:sz w:val="20"/>
          <w:szCs w:val="20"/>
        </w:rPr>
        <w:t>11 Włączenie społeczne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887258">
        <w:rPr>
          <w:rFonts w:asciiTheme="minorHAnsi" w:hAnsiTheme="minorHAnsi" w:cstheme="minorHAnsi"/>
          <w:sz w:val="20"/>
          <w:szCs w:val="20"/>
        </w:rPr>
        <w:t>Działanie 11.2 Usługi społeczne i zdrowotne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3D225C">
        <w:rPr>
          <w:rFonts w:asciiTheme="minorHAnsi" w:hAnsiTheme="minorHAnsi" w:cstheme="minorHAnsi"/>
          <w:sz w:val="20"/>
          <w:szCs w:val="20"/>
        </w:rPr>
        <w:t xml:space="preserve">na podstawie umowy o dofinansowanie </w:t>
      </w:r>
      <w:r w:rsidRPr="004C13C5">
        <w:rPr>
          <w:rFonts w:asciiTheme="minorHAnsi" w:hAnsiTheme="minorHAnsi" w:cstheme="minorHAnsi"/>
          <w:sz w:val="20"/>
          <w:szCs w:val="20"/>
        </w:rPr>
        <w:t xml:space="preserve">nr </w:t>
      </w:r>
      <w:r>
        <w:rPr>
          <w:rFonts w:asciiTheme="minorHAnsi" w:hAnsiTheme="minorHAnsi" w:cstheme="minorHAnsi"/>
          <w:sz w:val="20"/>
          <w:szCs w:val="20"/>
        </w:rPr>
        <w:t>2</w:t>
      </w:r>
      <w:r w:rsidR="00947EF2">
        <w:rPr>
          <w:rFonts w:asciiTheme="minorHAnsi" w:hAnsiTheme="minorHAnsi" w:cstheme="minorHAnsi"/>
          <w:sz w:val="20"/>
          <w:szCs w:val="20"/>
        </w:rPr>
        <w:t>45</w:t>
      </w:r>
      <w:r>
        <w:rPr>
          <w:rFonts w:asciiTheme="minorHAnsi" w:hAnsiTheme="minorHAnsi" w:cstheme="minorHAnsi"/>
          <w:sz w:val="20"/>
          <w:szCs w:val="20"/>
        </w:rPr>
        <w:t>/RPLU.11.02.00-06-012</w:t>
      </w:r>
      <w:r w:rsidR="00947EF2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>/20-00. Projekt</w:t>
      </w:r>
      <w:r w:rsidRPr="004C13C5">
        <w:rPr>
          <w:rFonts w:asciiTheme="minorHAnsi" w:hAnsiTheme="minorHAnsi" w:cstheme="minorHAnsi"/>
          <w:sz w:val="20"/>
          <w:szCs w:val="20"/>
        </w:rPr>
        <w:t xml:space="preserve"> </w:t>
      </w:r>
      <w:r w:rsidRPr="003D225C">
        <w:rPr>
          <w:rFonts w:asciiTheme="minorHAnsi" w:hAnsiTheme="minorHAnsi" w:cstheme="minorHAnsi"/>
          <w:sz w:val="20"/>
          <w:szCs w:val="20"/>
        </w:rPr>
        <w:t>współfinansowany jest ze środków Europejskiego Funduszu Społecznego.</w:t>
      </w:r>
    </w:p>
    <w:p w14:paraId="14ECC439" w14:textId="77777777" w:rsidR="00887258" w:rsidRPr="003D225C" w:rsidRDefault="00887258" w:rsidP="00887258">
      <w:pPr>
        <w:widowControl w:val="0"/>
        <w:tabs>
          <w:tab w:val="left" w:pos="426"/>
        </w:tabs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</w:rPr>
      </w:pPr>
      <w:r w:rsidRPr="003D225C">
        <w:rPr>
          <w:rFonts w:asciiTheme="minorHAnsi" w:hAnsiTheme="minorHAnsi" w:cstheme="minorHAnsi"/>
          <w:b/>
          <w:bCs/>
          <w:sz w:val="20"/>
          <w:szCs w:val="20"/>
        </w:rPr>
        <w:t xml:space="preserve">Zamawiający </w:t>
      </w:r>
    </w:p>
    <w:p w14:paraId="129E83F6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Stowarzyszenie WIZJA SUKCESU</w:t>
      </w:r>
    </w:p>
    <w:p w14:paraId="66392B5D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</w:t>
      </w:r>
      <w:r>
        <w:rPr>
          <w:rFonts w:asciiTheme="minorHAnsi" w:hAnsiTheme="minorHAnsi" w:cstheme="minorHAnsi"/>
          <w:sz w:val="20"/>
          <w:szCs w:val="20"/>
        </w:rPr>
        <w:t xml:space="preserve"> Jasionka </w:t>
      </w:r>
    </w:p>
    <w:p w14:paraId="3A417510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>NIP: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5170371531</w:t>
      </w:r>
    </w:p>
    <w:p w14:paraId="7C34BE53" w14:textId="77777777" w:rsidR="00887258" w:rsidRPr="003D225C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 xml:space="preserve">REGON: </w:t>
      </w:r>
      <w:r>
        <w:rPr>
          <w:rFonts w:asciiTheme="minorHAnsi" w:hAnsiTheme="minorHAnsi" w:cstheme="minorHAnsi"/>
          <w:sz w:val="20"/>
          <w:szCs w:val="20"/>
          <w:lang w:val="en-US"/>
        </w:rPr>
        <w:t>362527379</w:t>
      </w:r>
    </w:p>
    <w:p w14:paraId="0E767C5A" w14:textId="77777777" w:rsidR="00887258" w:rsidRPr="00ED258E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6427D9">
        <w:rPr>
          <w:rFonts w:asciiTheme="minorHAnsi" w:hAnsiTheme="minorHAnsi" w:cstheme="minorHAnsi"/>
          <w:sz w:val="20"/>
          <w:szCs w:val="20"/>
          <w:lang w:val="en-US"/>
        </w:rPr>
        <w:t xml:space="preserve">e-mail: </w:t>
      </w:r>
      <w:hyperlink r:id="rId8" w:tgtFrame="_blank" w:history="1">
        <w:r w:rsidRPr="00ED258E">
          <w:rPr>
            <w:rFonts w:asciiTheme="minorHAnsi" w:hAnsiTheme="minorHAnsi" w:cstheme="minorHAnsi"/>
            <w:sz w:val="20"/>
            <w:szCs w:val="20"/>
            <w:lang w:val="en-US"/>
          </w:rPr>
          <w:t>biuro@wizjasukcesu.eu</w:t>
        </w:r>
      </w:hyperlink>
    </w:p>
    <w:p w14:paraId="728D4875" w14:textId="77777777" w:rsidR="00887258" w:rsidRPr="00ED258E" w:rsidRDefault="00887258" w:rsidP="00440930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</w:p>
    <w:p w14:paraId="72151DA3" w14:textId="4B061941" w:rsidR="00887258" w:rsidRPr="003D225C" w:rsidRDefault="00887258" w:rsidP="00887258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ED258E">
        <w:rPr>
          <w:rFonts w:asciiTheme="minorHAnsi" w:hAnsiTheme="minorHAnsi" w:cstheme="minorHAnsi"/>
          <w:sz w:val="20"/>
          <w:szCs w:val="20"/>
        </w:rPr>
        <w:t>Osobą uprawni</w:t>
      </w:r>
      <w:r w:rsidRPr="003D225C">
        <w:rPr>
          <w:rFonts w:asciiTheme="minorHAnsi" w:hAnsiTheme="minorHAnsi" w:cstheme="minorHAnsi"/>
          <w:sz w:val="20"/>
          <w:szCs w:val="20"/>
        </w:rPr>
        <w:t xml:space="preserve">oną do kontaktu z Wykonawcami jest </w:t>
      </w:r>
      <w:r>
        <w:rPr>
          <w:rFonts w:asciiTheme="minorHAnsi" w:hAnsiTheme="minorHAnsi" w:cstheme="minorHAnsi"/>
          <w:sz w:val="20"/>
          <w:szCs w:val="20"/>
        </w:rPr>
        <w:t>Elżbieta Sarzyńska</w:t>
      </w:r>
      <w:r w:rsidRPr="003D225C">
        <w:rPr>
          <w:rFonts w:asciiTheme="minorHAnsi" w:hAnsiTheme="minorHAnsi" w:cstheme="minorHAnsi"/>
          <w:sz w:val="20"/>
          <w:szCs w:val="20"/>
        </w:rPr>
        <w:t xml:space="preserve"> – Kierownik, telefon kontaktowy: </w:t>
      </w:r>
      <w:r w:rsidRPr="00C31C28">
        <w:rPr>
          <w:rFonts w:asciiTheme="minorHAnsi" w:hAnsiTheme="minorHAnsi" w:cstheme="minorHAnsi"/>
          <w:sz w:val="20"/>
          <w:szCs w:val="20"/>
        </w:rPr>
        <w:t>887 021 244</w:t>
      </w:r>
      <w:r w:rsidRPr="003D225C">
        <w:rPr>
          <w:rFonts w:asciiTheme="minorHAnsi" w:hAnsiTheme="minorHAnsi" w:cstheme="minorHAnsi"/>
          <w:sz w:val="20"/>
          <w:szCs w:val="20"/>
        </w:rPr>
        <w:t xml:space="preserve"> (od pon. do pt. w godz. od 8:00 do 16:00</w:t>
      </w:r>
      <w:r>
        <w:rPr>
          <w:rFonts w:asciiTheme="minorHAnsi" w:hAnsiTheme="minorHAnsi" w:cstheme="minorHAnsi"/>
          <w:sz w:val="20"/>
          <w:szCs w:val="20"/>
        </w:rPr>
        <w:t xml:space="preserve">), e-mail: </w:t>
      </w:r>
      <w:hyperlink r:id="rId9" w:tgtFrame="_blank" w:history="1">
        <w:r w:rsidR="00556676"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="00440930" w:rsidRPr="00440930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</w:p>
    <w:p w14:paraId="2F1EE975" w14:textId="77777777" w:rsidR="00887258" w:rsidRDefault="00887258" w:rsidP="00887258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6F7C62C1" w14:textId="3F6D0568" w:rsidR="00AD7320" w:rsidRDefault="00887258" w:rsidP="00887258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>Niniejsze postępowanie</w:t>
      </w:r>
      <w:r w:rsidR="00BF699E">
        <w:rPr>
          <w:rFonts w:asciiTheme="minorHAnsi" w:hAnsiTheme="minorHAnsi" w:cstheme="minorHAnsi"/>
          <w:sz w:val="20"/>
          <w:szCs w:val="20"/>
        </w:rPr>
        <w:t xml:space="preserve"> ma na celu ustalić cenę ryn</w:t>
      </w:r>
      <w:r w:rsidR="00DD168C">
        <w:rPr>
          <w:rFonts w:asciiTheme="minorHAnsi" w:hAnsiTheme="minorHAnsi" w:cstheme="minorHAnsi"/>
          <w:sz w:val="20"/>
          <w:szCs w:val="20"/>
        </w:rPr>
        <w:t>k</w:t>
      </w:r>
      <w:r w:rsidR="00BF699E">
        <w:rPr>
          <w:rFonts w:asciiTheme="minorHAnsi" w:hAnsiTheme="minorHAnsi" w:cstheme="minorHAnsi"/>
          <w:sz w:val="20"/>
          <w:szCs w:val="20"/>
        </w:rPr>
        <w:t xml:space="preserve">ową </w:t>
      </w:r>
      <w:r w:rsidR="00AD7320">
        <w:rPr>
          <w:rFonts w:asciiTheme="minorHAnsi" w:hAnsiTheme="minorHAnsi" w:cstheme="minorHAnsi"/>
          <w:sz w:val="20"/>
          <w:szCs w:val="20"/>
        </w:rPr>
        <w:t xml:space="preserve">zakupu i dostawy </w:t>
      </w:r>
      <w:r w:rsidR="005D3CEB" w:rsidRPr="005D3CEB">
        <w:rPr>
          <w:rFonts w:asciiTheme="minorHAnsi" w:hAnsiTheme="minorHAnsi" w:cstheme="minorHAnsi"/>
          <w:sz w:val="20"/>
          <w:szCs w:val="20"/>
        </w:rPr>
        <w:t>wyposażenia do sali ćwiczeń oraz wyposażenia do aktywizacji w sferze ruchowej</w:t>
      </w:r>
      <w:r w:rsidR="005D3CEB">
        <w:rPr>
          <w:rFonts w:asciiTheme="minorHAnsi" w:hAnsiTheme="minorHAnsi" w:cstheme="minorHAnsi"/>
          <w:sz w:val="20"/>
          <w:szCs w:val="20"/>
        </w:rPr>
        <w:t xml:space="preserve"> </w:t>
      </w:r>
      <w:r w:rsidR="00AD7320">
        <w:rPr>
          <w:rFonts w:asciiTheme="minorHAnsi" w:hAnsiTheme="minorHAnsi" w:cstheme="minorHAnsi"/>
          <w:sz w:val="20"/>
          <w:szCs w:val="20"/>
        </w:rPr>
        <w:t>na potrzeby</w:t>
      </w:r>
      <w:r w:rsidR="00BF699E" w:rsidRPr="00BF699E">
        <w:rPr>
          <w:rFonts w:asciiTheme="minorHAnsi" w:hAnsiTheme="minorHAnsi" w:cstheme="minorHAnsi"/>
          <w:sz w:val="20"/>
          <w:szCs w:val="20"/>
        </w:rPr>
        <w:t xml:space="preserve"> Dziennego Domu Pomocy w </w:t>
      </w:r>
      <w:r w:rsidR="00947EF2">
        <w:rPr>
          <w:rFonts w:asciiTheme="minorHAnsi" w:hAnsiTheme="minorHAnsi" w:cstheme="minorHAnsi"/>
          <w:sz w:val="20"/>
          <w:szCs w:val="20"/>
        </w:rPr>
        <w:t>Biłgoraju</w:t>
      </w:r>
      <w:r w:rsidR="00BF699E" w:rsidRPr="00BF699E">
        <w:rPr>
          <w:rFonts w:asciiTheme="minorHAnsi" w:hAnsiTheme="minorHAnsi" w:cstheme="minorHAnsi"/>
          <w:sz w:val="20"/>
          <w:szCs w:val="20"/>
        </w:rPr>
        <w:t xml:space="preserve"> </w:t>
      </w:r>
      <w:r w:rsidR="00AD7320">
        <w:rPr>
          <w:rFonts w:asciiTheme="minorHAnsi" w:hAnsiTheme="minorHAnsi" w:cstheme="minorHAnsi"/>
          <w:sz w:val="20"/>
          <w:szCs w:val="20"/>
        </w:rPr>
        <w:t xml:space="preserve">oraz umożliwić wybór najbardziej korzystnej oferty. </w:t>
      </w:r>
    </w:p>
    <w:p w14:paraId="32774465" w14:textId="77777777" w:rsidR="00887258" w:rsidRPr="00221BB2" w:rsidRDefault="00887258" w:rsidP="00887258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21BB2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Opis przedmiotu zamówienia </w:t>
      </w:r>
    </w:p>
    <w:p w14:paraId="52F08692" w14:textId="67023508" w:rsidR="00AD7320" w:rsidRDefault="00C87227" w:rsidP="00C87227">
      <w:pPr>
        <w:widowControl w:val="0"/>
        <w:numPr>
          <w:ilvl w:val="0"/>
          <w:numId w:val="2"/>
        </w:numPr>
        <w:spacing w:after="0" w:line="240" w:lineRule="auto"/>
        <w:ind w:left="284" w:right="118" w:hanging="284"/>
        <w:jc w:val="both"/>
        <w:outlineLvl w:val="1"/>
        <w:rPr>
          <w:rFonts w:asciiTheme="minorHAnsi" w:hAnsiTheme="minorHAnsi" w:cs="Arial"/>
          <w:b/>
          <w:bCs/>
        </w:rPr>
      </w:pPr>
      <w:r w:rsidRPr="00174F4A">
        <w:rPr>
          <w:rFonts w:asciiTheme="minorHAnsi" w:hAnsiTheme="minorHAnsi" w:cs="Arial"/>
          <w:b/>
          <w:bCs/>
        </w:rPr>
        <w:t>Przedmiotem zapytania jes</w:t>
      </w:r>
      <w:r w:rsidR="00AD7320" w:rsidRPr="00174F4A">
        <w:rPr>
          <w:rFonts w:asciiTheme="minorHAnsi" w:hAnsiTheme="minorHAnsi" w:cs="Arial"/>
          <w:b/>
          <w:bCs/>
        </w:rPr>
        <w:t>t:</w:t>
      </w:r>
    </w:p>
    <w:p w14:paraId="4C7860D6" w14:textId="059AE317" w:rsidR="00AD7320" w:rsidRPr="000A76D7" w:rsidRDefault="005D3CEB" w:rsidP="0042218A">
      <w:pPr>
        <w:pStyle w:val="Tekstpodstawowy"/>
        <w:spacing w:line="276" w:lineRule="auto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 w:rsidRPr="0042218A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Zakup i dostawa wyposażenia do sali ćwiczeń oraz wyposażenia do aktywizacji w sferze ruchowej na potrzeby Dziennego Domu Pomocy w </w:t>
      </w:r>
      <w:r w:rsidR="00947EF2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Biłgoraju</w:t>
      </w:r>
      <w:r w:rsidR="008354E3" w:rsidRPr="0042218A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 zgodnie z poniżej zawartą specyfikacją. Przedmiot</w:t>
      </w:r>
      <w:r w:rsidR="0042218A" w:rsidRPr="0042218A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 zamówienia</w:t>
      </w:r>
      <w:r w:rsidR="008354E3" w:rsidRPr="0042218A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 obejmuje </w:t>
      </w:r>
      <w:r w:rsidR="0042218A" w:rsidRPr="0042218A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dostawę wraz ze wniesieniem oraz montażem / instalacją zakupionych sprzętów we </w:t>
      </w:r>
      <w:r w:rsidR="0042218A" w:rsidRPr="000A76D7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wskazanym pomieszczeniu. </w:t>
      </w:r>
    </w:p>
    <w:p w14:paraId="7835FD99" w14:textId="77777777" w:rsidR="0042218A" w:rsidRPr="000A76D7" w:rsidRDefault="0042218A" w:rsidP="0042218A">
      <w:pPr>
        <w:pStyle w:val="Tekstpodstawowy"/>
        <w:spacing w:line="276" w:lineRule="auto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4AD80B53" w14:textId="30228145" w:rsidR="008354E3" w:rsidRPr="000A76D7" w:rsidRDefault="00485689" w:rsidP="0042218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1</w:t>
      </w:r>
      <w:r w:rsidR="008354E3" w:rsidRPr="000A76D7">
        <w:rPr>
          <w:rFonts w:asciiTheme="minorHAnsi" w:hAnsiTheme="minorHAnsi" w:cstheme="minorHAnsi"/>
          <w:sz w:val="20"/>
          <w:szCs w:val="20"/>
        </w:rPr>
        <w:t xml:space="preserve">. Maty gimnastyczne 2 szt. </w:t>
      </w:r>
    </w:p>
    <w:p w14:paraId="6773ACCF" w14:textId="3523B7A4" w:rsidR="00485689" w:rsidRPr="000A76D7" w:rsidRDefault="004856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Mata antypoślizgowa </w:t>
      </w:r>
    </w:p>
    <w:p w14:paraId="5096AA09" w14:textId="19E8F2CE" w:rsidR="00485689" w:rsidRPr="000A76D7" w:rsidRDefault="004856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Przybliżone wymiary: długość 180 cm, szerokość 60 cm, grubość 1 cm</w:t>
      </w:r>
    </w:p>
    <w:p w14:paraId="64341259" w14:textId="77777777" w:rsidR="00485689" w:rsidRPr="000A76D7" w:rsidRDefault="00485689" w:rsidP="0042218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54819FB4" w14:textId="77777777" w:rsidR="00485689" w:rsidRPr="000A76D7" w:rsidRDefault="008354E3" w:rsidP="0042218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2. Drabinka gimnastyczna 2 szt. </w:t>
      </w:r>
    </w:p>
    <w:p w14:paraId="3956FC70" w14:textId="3C41B08B" w:rsidR="008354E3" w:rsidRPr="000A76D7" w:rsidRDefault="002235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2 szt. pojedynczych drabinek na gumowych podstawkach i gumowych zabezpieczeniach boków</w:t>
      </w:r>
    </w:p>
    <w:p w14:paraId="4CF525A1" w14:textId="36C9B378" w:rsidR="00223589" w:rsidRPr="000A76D7" w:rsidRDefault="002235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Drabinki drewniane </w:t>
      </w:r>
    </w:p>
    <w:p w14:paraId="7DCDA3E9" w14:textId="5BB27149" w:rsidR="00223589" w:rsidRPr="000A76D7" w:rsidRDefault="002235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Drabinki spełniają normy EN 12346</w:t>
      </w:r>
    </w:p>
    <w:p w14:paraId="06BB70AA" w14:textId="40EDE6EA" w:rsidR="00223589" w:rsidRPr="000A76D7" w:rsidRDefault="00223589" w:rsidP="00223589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Przybliżone wymiary: wysokość: 220 cm, szerokość 90 cm </w:t>
      </w:r>
    </w:p>
    <w:p w14:paraId="2FC0E9E0" w14:textId="13A0BE5A" w:rsidR="008354E3" w:rsidRPr="000A76D7" w:rsidRDefault="00223589" w:rsidP="0042218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3. Lampa do rehabilitacji 1 szt. </w:t>
      </w:r>
    </w:p>
    <w:p w14:paraId="0CADB39F" w14:textId="6CC1232A" w:rsidR="00223589" w:rsidRPr="000A76D7" w:rsidRDefault="00223589" w:rsidP="00FD6C6A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lastRenderedPageBreak/>
        <w:t>Typ oświetlenia: halogenowy</w:t>
      </w:r>
      <w:r w:rsidRPr="000A76D7">
        <w:rPr>
          <w:rFonts w:asciiTheme="minorHAnsi" w:hAnsiTheme="minorHAnsi" w:cstheme="minorHAnsi"/>
          <w:sz w:val="20"/>
          <w:szCs w:val="20"/>
        </w:rPr>
        <w:br/>
        <w:t>Natężenie światła w odległości 30cm: 40000 lux</w:t>
      </w:r>
      <w:r w:rsidRPr="000A76D7">
        <w:rPr>
          <w:rFonts w:asciiTheme="minorHAnsi" w:hAnsiTheme="minorHAnsi" w:cstheme="minorHAnsi"/>
          <w:sz w:val="20"/>
          <w:szCs w:val="20"/>
        </w:rPr>
        <w:br/>
        <w:t>Temperatura barwowa: 3000 stopni K</w:t>
      </w:r>
    </w:p>
    <w:p w14:paraId="550C12B6" w14:textId="0EAAACE7" w:rsidR="00223589" w:rsidRPr="000A76D7" w:rsidRDefault="00223589" w:rsidP="00FD6C6A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Wyposażona w statyw jezdny</w:t>
      </w:r>
      <w:r w:rsidRPr="000A76D7">
        <w:rPr>
          <w:rFonts w:asciiTheme="minorHAnsi" w:hAnsiTheme="minorHAnsi" w:cstheme="minorHAnsi"/>
          <w:sz w:val="20"/>
          <w:szCs w:val="20"/>
        </w:rPr>
        <w:br/>
        <w:t>Zasilanie: 230V / 50Hz</w:t>
      </w:r>
      <w:r w:rsidRPr="000A76D7">
        <w:rPr>
          <w:rFonts w:asciiTheme="minorHAnsi" w:hAnsiTheme="minorHAnsi" w:cstheme="minorHAnsi"/>
          <w:sz w:val="20"/>
          <w:szCs w:val="20"/>
        </w:rPr>
        <w:br/>
        <w:t>Moc: 20W</w:t>
      </w:r>
    </w:p>
    <w:p w14:paraId="11E9A4A0" w14:textId="40281267" w:rsidR="00223589" w:rsidRPr="000A76D7" w:rsidRDefault="00223589" w:rsidP="00FD6C6A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Produkt spełnia normy: EN 60.598-1, EN 60.598-2-1, EN 60.598-2, EN 60.598-2</w:t>
      </w:r>
    </w:p>
    <w:p w14:paraId="77001BE1" w14:textId="77777777" w:rsidR="000645CE" w:rsidRPr="000A76D7" w:rsidRDefault="000645CE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6D197C45" w14:textId="5FAC4F7A" w:rsidR="00FD6C6A" w:rsidRPr="00656725" w:rsidRDefault="00FD6C6A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 xml:space="preserve">4. Rotory 2 szt. </w:t>
      </w:r>
    </w:p>
    <w:p w14:paraId="4257DA08" w14:textId="77777777" w:rsidR="00656725" w:rsidRPr="00656725" w:rsidRDefault="00656725" w:rsidP="00656725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Rama: stalowa lakierowana proszkowo</w:t>
      </w:r>
    </w:p>
    <w:p w14:paraId="3F542B57" w14:textId="60A730A0" w:rsidR="00656725" w:rsidRPr="00656725" w:rsidRDefault="00656725" w:rsidP="00656725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Pedały rotora: nylon</w:t>
      </w:r>
    </w:p>
    <w:p w14:paraId="1B0F788E" w14:textId="10AA6BA1" w:rsidR="00656725" w:rsidRPr="00656725" w:rsidRDefault="00656725" w:rsidP="00656725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Stopki anty-poślizgowe: ABS</w:t>
      </w:r>
    </w:p>
    <w:p w14:paraId="5C27BF40" w14:textId="2CAB68A4" w:rsidR="00FD6C6A" w:rsidRDefault="00656725" w:rsidP="00656725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Siła oporu: płynna regulacja</w:t>
      </w:r>
    </w:p>
    <w:p w14:paraId="3CBE95DA" w14:textId="77777777" w:rsidR="00656725" w:rsidRPr="00656725" w:rsidRDefault="00656725" w:rsidP="00656725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</w:p>
    <w:p w14:paraId="6869BFF9" w14:textId="01AC0837" w:rsidR="00017CA2" w:rsidRPr="000A76D7" w:rsidRDefault="00017CA2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5. Balkonik 2 szt. </w:t>
      </w:r>
    </w:p>
    <w:p w14:paraId="354895C1" w14:textId="331947D2" w:rsidR="00017CA2" w:rsidRPr="000A76D7" w:rsidRDefault="00017CA2" w:rsidP="00017CA2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Waga max. 3 kg</w:t>
      </w:r>
    </w:p>
    <w:p w14:paraId="3CA5D113" w14:textId="387DE647" w:rsidR="00017CA2" w:rsidRPr="000A76D7" w:rsidRDefault="00017CA2" w:rsidP="00017CA2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Maksymalne obciążenie: 120 kg</w:t>
      </w:r>
    </w:p>
    <w:p w14:paraId="40529613" w14:textId="736ADFA6" w:rsidR="00017CA2" w:rsidRPr="000A76D7" w:rsidRDefault="00017CA2" w:rsidP="00017CA2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Wysokość regulowana</w:t>
      </w:r>
    </w:p>
    <w:p w14:paraId="3B543E61" w14:textId="34D2B0E7" w:rsidR="00017CA2" w:rsidRPr="000A76D7" w:rsidRDefault="00C801FE" w:rsidP="00017CA2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Opcja</w:t>
      </w:r>
      <w:r w:rsidR="00017CA2" w:rsidRPr="000A76D7">
        <w:rPr>
          <w:rFonts w:asciiTheme="minorHAnsi" w:hAnsiTheme="minorHAnsi" w:cstheme="minorHAnsi"/>
          <w:sz w:val="20"/>
          <w:szCs w:val="20"/>
        </w:rPr>
        <w:t xml:space="preserve"> z kółkami</w:t>
      </w:r>
      <w:r w:rsidRPr="000A76D7">
        <w:rPr>
          <w:rFonts w:asciiTheme="minorHAnsi" w:hAnsiTheme="minorHAnsi" w:cstheme="minorHAnsi"/>
          <w:sz w:val="20"/>
          <w:szCs w:val="20"/>
        </w:rPr>
        <w:t xml:space="preserve"> i z nóżkami</w:t>
      </w:r>
    </w:p>
    <w:p w14:paraId="1A1CC6EA" w14:textId="2007E14F" w:rsidR="00017CA2" w:rsidRPr="000A76D7" w:rsidRDefault="00C801FE" w:rsidP="00017CA2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Balkonik składany </w:t>
      </w:r>
    </w:p>
    <w:p w14:paraId="3FCF0FEF" w14:textId="77777777" w:rsidR="008354E3" w:rsidRPr="000A76D7" w:rsidRDefault="008354E3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010CFC98" w14:textId="7CE29C35" w:rsidR="00017CA2" w:rsidRPr="000A76D7" w:rsidRDefault="00C801FE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6. Ergometr 1 szt. </w:t>
      </w:r>
    </w:p>
    <w:p w14:paraId="178DC901" w14:textId="5F13AAD4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Wymiary: dł. Ok 210 – 215  cm</w:t>
      </w:r>
    </w:p>
    <w:p w14:paraId="171B8776" w14:textId="77777777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System oporu: powietrzny</w:t>
      </w:r>
    </w:p>
    <w:p w14:paraId="2C3EC95E" w14:textId="652B2A01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Wymiary siedziska: 28 cm x 35 cm +/1 5 cm</w:t>
      </w:r>
    </w:p>
    <w:p w14:paraId="6FB48334" w14:textId="54EB5057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Długość ruchu siodełka / szyny: min. 90 cm</w:t>
      </w:r>
    </w:p>
    <w:p w14:paraId="261551C6" w14:textId="7A176F48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Max. waga użytkownika: min. 120 kg</w:t>
      </w:r>
    </w:p>
    <w:p w14:paraId="1AEEE74F" w14:textId="77777777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Antypoślizgowe pedały z paskami blokującymi</w:t>
      </w:r>
    </w:p>
    <w:p w14:paraId="6644F26C" w14:textId="77777777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Możliwość złożenia do pionu</w:t>
      </w:r>
    </w:p>
    <w:p w14:paraId="7E150D25" w14:textId="77777777" w:rsidR="00C801FE" w:rsidRPr="000A76D7" w:rsidRDefault="00C801FE" w:rsidP="00C801FE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Miękkie piankowe siedzisko</w:t>
      </w:r>
    </w:p>
    <w:p w14:paraId="0485F41C" w14:textId="77777777" w:rsidR="00C801FE" w:rsidRPr="000A76D7" w:rsidRDefault="00C801FE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6F47261B" w14:textId="5E76AE31" w:rsidR="00C801FE" w:rsidRPr="000A76D7" w:rsidRDefault="00C801FE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7. Bieżnia 1 szt. </w:t>
      </w:r>
    </w:p>
    <w:p w14:paraId="099C5DF4" w14:textId="704E63C1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Silnik: DC o mocy ok. 1,5 HP</w:t>
      </w:r>
    </w:p>
    <w:p w14:paraId="4ECD1A4E" w14:textId="77777777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Wytrzymałość: 180 kg</w:t>
      </w:r>
    </w:p>
    <w:p w14:paraId="2D76F2CF" w14:textId="1B3DD4C4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Funkcje komputera: programy predefiniowane; tryb odliczania: kalorii, dystansu, czasu; pomiar tętna i tkanki tłuszczowej FAT; szybki start, szybkie dostosowanie prędkości</w:t>
      </w:r>
    </w:p>
    <w:p w14:paraId="474DCC2F" w14:textId="0A55DE4D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Programy predefiniowane: 12 + program manualny, 3 programy HRC</w:t>
      </w:r>
    </w:p>
    <w:p w14:paraId="0E9F10E0" w14:textId="77777777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Prędkość: 0,8-14 km/h</w:t>
      </w:r>
    </w:p>
    <w:p w14:paraId="07572723" w14:textId="6E3BF698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Odległość pasa biegowego od podłoża: (w cm) przód 16.5 - 23, tył 12</w:t>
      </w:r>
    </w:p>
    <w:p w14:paraId="357ABA45" w14:textId="77777777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Klucz bezpieczeństwa</w:t>
      </w:r>
    </w:p>
    <w:p w14:paraId="4048ABFB" w14:textId="77777777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USB</w:t>
      </w:r>
    </w:p>
    <w:p w14:paraId="3EFA82FE" w14:textId="77777777" w:rsidR="00650A91" w:rsidRPr="000A76D7" w:rsidRDefault="00650A91" w:rsidP="00650A91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Bluetooth</w:t>
      </w:r>
    </w:p>
    <w:p w14:paraId="2A617573" w14:textId="77777777" w:rsidR="00017CA2" w:rsidRPr="000A76D7" w:rsidRDefault="00017CA2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21196043" w14:textId="28C82744" w:rsidR="00650A91" w:rsidRPr="000A76D7" w:rsidRDefault="00650A91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8. Lutro korekcyjne 1 szt.</w:t>
      </w:r>
    </w:p>
    <w:p w14:paraId="3DDD2A79" w14:textId="19A33ACB" w:rsidR="00650A91" w:rsidRPr="000A76D7" w:rsidRDefault="00650A91" w:rsidP="00650A91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Lustro naklejane</w:t>
      </w:r>
      <w:r w:rsidR="00F57415" w:rsidRPr="000A76D7">
        <w:rPr>
          <w:rFonts w:asciiTheme="minorHAnsi" w:hAnsiTheme="minorHAnsi" w:cstheme="minorHAnsi"/>
          <w:sz w:val="20"/>
          <w:szCs w:val="20"/>
        </w:rPr>
        <w:t xml:space="preserve"> na ścianę </w:t>
      </w:r>
    </w:p>
    <w:p w14:paraId="30879034" w14:textId="5D7D92DC" w:rsidR="00650A91" w:rsidRPr="00656725" w:rsidRDefault="00F57415" w:rsidP="00656725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 xml:space="preserve">Wymiary: </w:t>
      </w:r>
      <w:r w:rsidR="00656725" w:rsidRPr="00656725">
        <w:rPr>
          <w:rFonts w:asciiTheme="minorHAnsi" w:hAnsiTheme="minorHAnsi" w:cstheme="minorHAnsi"/>
          <w:sz w:val="20"/>
          <w:szCs w:val="20"/>
        </w:rPr>
        <w:t>wysokość: 200 cm, szerokość 100 cm</w:t>
      </w:r>
    </w:p>
    <w:p w14:paraId="548C7E9C" w14:textId="77777777" w:rsidR="00656725" w:rsidRPr="000A76D7" w:rsidRDefault="00656725" w:rsidP="00656725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14:paraId="1EB90080" w14:textId="20811AC2" w:rsidR="00F57415" w:rsidRPr="000A76D7" w:rsidRDefault="00F57415" w:rsidP="00FD6C6A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9.  Kabina UGUL z osprzętem 1 szt. </w:t>
      </w:r>
    </w:p>
    <w:p w14:paraId="4EBFEAA8" w14:textId="56A899C5" w:rsidR="00CD6AC4" w:rsidRPr="000A76D7" w:rsidRDefault="00CD6AC4" w:rsidP="00CD6AC4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lastRenderedPageBreak/>
        <w:t>Certyfikowany wyrób medyczny</w:t>
      </w:r>
      <w:r w:rsidR="00B939C1" w:rsidRPr="000A76D7">
        <w:rPr>
          <w:rFonts w:asciiTheme="minorHAnsi" w:hAnsiTheme="minorHAnsi" w:cstheme="minorHAnsi"/>
          <w:sz w:val="20"/>
          <w:szCs w:val="20"/>
        </w:rPr>
        <w:t xml:space="preserve"> na </w:t>
      </w:r>
      <w:r w:rsidRPr="000A76D7">
        <w:rPr>
          <w:rFonts w:asciiTheme="minorHAnsi" w:hAnsiTheme="minorHAnsi" w:cstheme="minorHAnsi"/>
          <w:sz w:val="20"/>
          <w:szCs w:val="20"/>
        </w:rPr>
        <w:t>kabin</w:t>
      </w:r>
      <w:r w:rsidR="00B939C1" w:rsidRPr="000A76D7">
        <w:rPr>
          <w:rFonts w:asciiTheme="minorHAnsi" w:hAnsiTheme="minorHAnsi" w:cstheme="minorHAnsi"/>
          <w:sz w:val="20"/>
          <w:szCs w:val="20"/>
        </w:rPr>
        <w:t>ę</w:t>
      </w:r>
      <w:r w:rsidRPr="000A76D7">
        <w:rPr>
          <w:rFonts w:asciiTheme="minorHAnsi" w:hAnsiTheme="minorHAnsi" w:cstheme="minorHAnsi"/>
          <w:sz w:val="20"/>
          <w:szCs w:val="20"/>
        </w:rPr>
        <w:t xml:space="preserve"> i osprzęt</w:t>
      </w:r>
    </w:p>
    <w:p w14:paraId="3A3BA330" w14:textId="366FBF8F" w:rsidR="00CD6AC4" w:rsidRPr="000A76D7" w:rsidRDefault="00B939C1" w:rsidP="00CD6AC4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Min. z</w:t>
      </w:r>
      <w:r w:rsidR="00CD6AC4" w:rsidRPr="000A76D7">
        <w:rPr>
          <w:rFonts w:asciiTheme="minorHAnsi" w:hAnsiTheme="minorHAnsi" w:cstheme="minorHAnsi"/>
          <w:sz w:val="20"/>
          <w:szCs w:val="20"/>
        </w:rPr>
        <w:t>awartość osprzętu do ćwiczeń w kabinach UGUL</w:t>
      </w:r>
      <w:r w:rsidRPr="000A76D7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W w:w="6237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2127"/>
      </w:tblGrid>
      <w:tr w:rsidR="00B939C1" w:rsidRPr="000A76D7" w14:paraId="2781A039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491FC479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Rodzaj osprzętu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62C12A53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Sztuk w zestawie</w:t>
            </w:r>
          </w:p>
        </w:tc>
      </w:tr>
      <w:tr w:rsidR="00B939C1" w:rsidRPr="000A76D7" w14:paraId="4CCDF0B2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35ABABC9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Ciężarek miękki  0,5 kg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15E9FE50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33EA7C95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3C10BDC1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Ciężarek miękki  1,0 kg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694C6C7A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03433CFD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119FAFAD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Ciężarek miękki  2,0 kg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36234CBA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2DEA7E80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746D48F5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Ciężarek miękki  3,0 kg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1F94E38E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06EB8504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64B69549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Esik metalowy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4B89F792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</w:tr>
      <w:tr w:rsidR="00B939C1" w:rsidRPr="000A76D7" w14:paraId="02870315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7629C572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Kamaszek skórzany do wyciągu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3B8899F4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77D0391F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2D69CE34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Mankiet nadgarstkowo-kostkowy 8x45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4F1871BD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7597F53E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61E520FE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Pas do stabilizacji ud i kręgosłupa 172x12,5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2E2FA9F5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53D404DF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0C99BC7F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dwustawowa ze skóry 130x4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00E106F1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B939C1" w:rsidRPr="000A76D7" w14:paraId="557A3C77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2D3D434F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pod miednicę 21x73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224BEAC5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03AFEBB1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23D2E36F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pod głowę 15x54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6C6BEEAA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030BDCE9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6802BEFE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ramienna 10x42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4C6613A1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B939C1" w:rsidRPr="000A76D7" w14:paraId="1593C5AD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56F51447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udowa 14x52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1317DD5C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B939C1" w:rsidRPr="000A76D7" w14:paraId="5E75E35D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39BC7ECA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Podwieszka kolanowa 8x57 cm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0F58D87D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B939C1" w:rsidRPr="000A76D7" w14:paraId="0CD95880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7F4BFB3D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Uchwyt metalowy na linkę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20F25CA8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B939C1" w:rsidRPr="000A76D7" w14:paraId="314AADDF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64EDC773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Linka 120 cm do podwieszeń i ćwiczeń w odciążeniu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11096A96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B939C1" w:rsidRPr="000A76D7" w14:paraId="6C8331D5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3FB739A8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Linka 160 cm do podwieszeń i ćwiczeń w odciążeniu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732BA5C3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B939C1" w:rsidRPr="000A76D7" w14:paraId="6F1E5588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40AD9316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Linka 350 cm z bloczkami do ćwiczeń z obciążeniem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5DF084AA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B939C1" w:rsidRPr="000A76D7" w14:paraId="1D17AD29" w14:textId="77777777" w:rsidTr="00B939C1">
        <w:tc>
          <w:tcPr>
            <w:tcW w:w="4110" w:type="dxa"/>
            <w:shd w:val="clear" w:color="auto" w:fill="auto"/>
            <w:vAlign w:val="center"/>
            <w:hideMark/>
          </w:tcPr>
          <w:p w14:paraId="76C6A8AA" w14:textId="77777777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Linka 225 cm do ćwiczeń samowspomaganych</w:t>
            </w:r>
          </w:p>
          <w:p w14:paraId="3E416F61" w14:textId="4DED23F9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 xml:space="preserve">uchwyt na taśmy </w:t>
            </w:r>
          </w:p>
          <w:p w14:paraId="6F5AAC2F" w14:textId="1D07942F" w:rsidR="00B939C1" w:rsidRPr="000A76D7" w:rsidRDefault="00B939C1" w:rsidP="00CD6AC4">
            <w:pPr>
              <w:shd w:val="clear" w:color="auto" w:fill="FFFFFF"/>
              <w:spacing w:after="0"/>
              <w:ind w:firstLine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 xml:space="preserve">uchwyt na piłki gimnastyczne 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048C8003" w14:textId="77777777" w:rsidR="00B939C1" w:rsidRPr="000A76D7" w:rsidRDefault="00B939C1" w:rsidP="00CD6AC4">
            <w:pPr>
              <w:shd w:val="clear" w:color="auto" w:fill="FFFFFF"/>
              <w:spacing w:after="0"/>
              <w:ind w:firstLine="708"/>
              <w:rPr>
                <w:rFonts w:asciiTheme="minorHAnsi" w:hAnsiTheme="minorHAnsi" w:cstheme="minorHAnsi"/>
                <w:sz w:val="20"/>
                <w:szCs w:val="20"/>
              </w:rPr>
            </w:pPr>
            <w:r w:rsidRPr="000A76D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305ACEF8" w14:textId="77777777" w:rsidR="00CD6AC4" w:rsidRPr="000A76D7" w:rsidRDefault="00CD6AC4" w:rsidP="00CD6AC4">
      <w:pPr>
        <w:shd w:val="clear" w:color="auto" w:fill="FFFFFF"/>
        <w:spacing w:after="0"/>
        <w:ind w:firstLine="708"/>
        <w:rPr>
          <w:rFonts w:asciiTheme="minorHAnsi" w:hAnsiTheme="minorHAnsi" w:cstheme="minorHAnsi"/>
          <w:sz w:val="20"/>
          <w:szCs w:val="20"/>
        </w:rPr>
      </w:pPr>
    </w:p>
    <w:p w14:paraId="3189DC9F" w14:textId="3297902F" w:rsidR="00B939C1" w:rsidRPr="000A76D7" w:rsidRDefault="00B939C1" w:rsidP="00B939C1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10. Łóżko do masażu 1 szt.</w:t>
      </w:r>
    </w:p>
    <w:p w14:paraId="2C0B1AEC" w14:textId="1A9E2143" w:rsidR="008B29A0" w:rsidRPr="000A76D7" w:rsidRDefault="008B29A0" w:rsidP="008B29A0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Ręcznie regulowany kąt podparcia pleców</w:t>
      </w:r>
      <w:r w:rsidRPr="000A76D7">
        <w:rPr>
          <w:rFonts w:asciiTheme="minorHAnsi" w:hAnsiTheme="minorHAnsi" w:cstheme="minorHAnsi"/>
          <w:sz w:val="20"/>
          <w:szCs w:val="20"/>
        </w:rPr>
        <w:br/>
        <w:t>Zdejmowalna poduszka, pod którą znajduje się otwór na twarz</w:t>
      </w:r>
      <w:r w:rsidRPr="000A76D7">
        <w:rPr>
          <w:rFonts w:asciiTheme="minorHAnsi" w:hAnsiTheme="minorHAnsi" w:cstheme="minorHAnsi"/>
          <w:sz w:val="20"/>
          <w:szCs w:val="20"/>
        </w:rPr>
        <w:br/>
        <w:t>Poduszki wykonane z elastycznej pianki</w:t>
      </w:r>
      <w:r w:rsidRPr="000A76D7">
        <w:rPr>
          <w:rFonts w:asciiTheme="minorHAnsi" w:hAnsiTheme="minorHAnsi" w:cstheme="minorHAnsi"/>
          <w:sz w:val="20"/>
          <w:szCs w:val="20"/>
        </w:rPr>
        <w:br/>
        <w:t>Obicie wykonane z skóry ekologicznej</w:t>
      </w:r>
      <w:r w:rsidRPr="000A76D7">
        <w:rPr>
          <w:rFonts w:asciiTheme="minorHAnsi" w:hAnsiTheme="minorHAnsi" w:cstheme="minorHAnsi"/>
          <w:sz w:val="20"/>
          <w:szCs w:val="20"/>
        </w:rPr>
        <w:br/>
        <w:t xml:space="preserve">Przybliżone wymiary: wysokość: 65cm, szerokość: 64cm, długość: 185cm </w:t>
      </w:r>
    </w:p>
    <w:p w14:paraId="665E1034" w14:textId="77777777" w:rsidR="00B939C1" w:rsidRPr="000A76D7" w:rsidRDefault="00B939C1" w:rsidP="00B939C1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</w:p>
    <w:p w14:paraId="269A13AC" w14:textId="3F4D8B47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11. Leżanka 1 szt.</w:t>
      </w:r>
    </w:p>
    <w:p w14:paraId="07BD9FAA" w14:textId="1D1D6F73" w:rsidR="00B939C1" w:rsidRPr="000A76D7" w:rsidRDefault="005D5846" w:rsidP="005D584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Ręcznie regulowany kąt wezgłowia</w:t>
      </w:r>
      <w:r w:rsidRPr="000A76D7">
        <w:rPr>
          <w:rFonts w:asciiTheme="minorHAnsi" w:hAnsiTheme="minorHAnsi" w:cstheme="minorHAnsi"/>
          <w:sz w:val="20"/>
          <w:szCs w:val="20"/>
        </w:rPr>
        <w:br/>
        <w:t>Obicie wykonane z skóry ekologicznej</w:t>
      </w:r>
      <w:r w:rsidRPr="000A76D7">
        <w:rPr>
          <w:rFonts w:asciiTheme="minorHAnsi" w:hAnsiTheme="minorHAnsi" w:cstheme="minorHAnsi"/>
          <w:sz w:val="20"/>
          <w:szCs w:val="20"/>
        </w:rPr>
        <w:br/>
        <w:t>Wieszak na prześcieradło jednorazowe w roli</w:t>
      </w:r>
    </w:p>
    <w:p w14:paraId="55DC1D71" w14:textId="2CC5F9FB" w:rsidR="005D5846" w:rsidRPr="000A76D7" w:rsidRDefault="005D5846" w:rsidP="005D5846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Przybliżone wymiary: wysokość: 50 cm, szerokość: 55cm, długość: 185cm </w:t>
      </w:r>
    </w:p>
    <w:p w14:paraId="4EFE0398" w14:textId="547BD632" w:rsidR="005D5846" w:rsidRPr="000A76D7" w:rsidRDefault="005D5846" w:rsidP="005D5846">
      <w:pPr>
        <w:shd w:val="clear" w:color="auto" w:fill="FFFFFF"/>
        <w:spacing w:after="0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Minimalne obciążenie: 160 kg</w:t>
      </w:r>
    </w:p>
    <w:p w14:paraId="432E5A06" w14:textId="77777777" w:rsidR="005D5846" w:rsidRPr="000A76D7" w:rsidRDefault="005D5846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25A6E0" w14:textId="1B02692C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12. Dysk korekcyjny 1 szt.</w:t>
      </w:r>
    </w:p>
    <w:p w14:paraId="73C2215D" w14:textId="77777777" w:rsidR="008C717F" w:rsidRPr="000A76D7" w:rsidRDefault="008C717F" w:rsidP="008C717F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Średnica dysku ok 40 cm</w:t>
      </w:r>
    </w:p>
    <w:p w14:paraId="25D2293D" w14:textId="271383E5" w:rsidR="008C717F" w:rsidRPr="000A76D7" w:rsidRDefault="008C717F" w:rsidP="008C717F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Maksymalne obciążenie : min. 400 kg</w:t>
      </w:r>
    </w:p>
    <w:p w14:paraId="26053AC4" w14:textId="044BEEA6" w:rsidR="008C717F" w:rsidRPr="000A76D7" w:rsidRDefault="008C717F" w:rsidP="008C717F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Dysk pokryty miękkimi elastycznymi wypustkami </w:t>
      </w:r>
    </w:p>
    <w:p w14:paraId="5BD36EDB" w14:textId="560F0A34" w:rsidR="008C717F" w:rsidRPr="000A76D7" w:rsidRDefault="008C717F" w:rsidP="008C717F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Materiał bez </w:t>
      </w:r>
      <w:r w:rsidR="000C3D16" w:rsidRPr="000A76D7">
        <w:rPr>
          <w:rFonts w:asciiTheme="minorHAnsi" w:hAnsiTheme="minorHAnsi" w:cstheme="minorHAnsi"/>
          <w:sz w:val="20"/>
          <w:szCs w:val="20"/>
        </w:rPr>
        <w:t xml:space="preserve">substancji toksycznych i </w:t>
      </w:r>
      <w:r w:rsidRPr="000A76D7">
        <w:rPr>
          <w:rFonts w:asciiTheme="minorHAnsi" w:hAnsiTheme="minorHAnsi" w:cstheme="minorHAnsi"/>
          <w:sz w:val="20"/>
          <w:szCs w:val="20"/>
        </w:rPr>
        <w:t>ftal</w:t>
      </w:r>
      <w:r w:rsidR="000C3D16" w:rsidRPr="000A76D7">
        <w:rPr>
          <w:rFonts w:asciiTheme="minorHAnsi" w:hAnsiTheme="minorHAnsi" w:cstheme="minorHAnsi"/>
          <w:sz w:val="20"/>
          <w:szCs w:val="20"/>
        </w:rPr>
        <w:t>a</w:t>
      </w:r>
      <w:r w:rsidRPr="000A76D7">
        <w:rPr>
          <w:rFonts w:asciiTheme="minorHAnsi" w:hAnsiTheme="minorHAnsi" w:cstheme="minorHAnsi"/>
          <w:sz w:val="20"/>
          <w:szCs w:val="20"/>
        </w:rPr>
        <w:t>nów</w:t>
      </w:r>
    </w:p>
    <w:p w14:paraId="47712179" w14:textId="4228F3B7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13. Piłki rehabilitacyjne 2 szt.</w:t>
      </w:r>
    </w:p>
    <w:p w14:paraId="6C29D3F5" w14:textId="487781ED" w:rsidR="000C3D16" w:rsidRPr="000A76D7" w:rsidRDefault="000C3D16" w:rsidP="000C3D1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Średnica ok. 55 cm </w:t>
      </w:r>
    </w:p>
    <w:p w14:paraId="3A19781C" w14:textId="34D2D05A" w:rsidR="000C3D16" w:rsidRPr="000A76D7" w:rsidRDefault="000C3D16" w:rsidP="000C3D1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lastRenderedPageBreak/>
        <w:t>Maksymalne obciążenie: min 250kg</w:t>
      </w:r>
    </w:p>
    <w:p w14:paraId="25425952" w14:textId="51067884" w:rsidR="000C3D16" w:rsidRDefault="000C3D16" w:rsidP="000C3D1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Materiał bez substancji toksycznych i ftalanów</w:t>
      </w:r>
    </w:p>
    <w:p w14:paraId="42985916" w14:textId="77777777" w:rsidR="00656725" w:rsidRPr="000A76D7" w:rsidRDefault="00656725" w:rsidP="000C3D1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</w:p>
    <w:p w14:paraId="1973000D" w14:textId="64A05775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14. Taśmy rehabilitacyjne 1 komplet</w:t>
      </w:r>
    </w:p>
    <w:p w14:paraId="424AD21E" w14:textId="412ED948" w:rsidR="00B939C1" w:rsidRPr="000A76D7" w:rsidRDefault="00BB02E6" w:rsidP="00BB02E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Komplet zawiera min. 5 gum o zróżnicowanych oporach od 1 kg do 20 kg</w:t>
      </w:r>
    </w:p>
    <w:p w14:paraId="21C76B7D" w14:textId="25099CC6" w:rsidR="00BB02E6" w:rsidRPr="000A76D7" w:rsidRDefault="00BB02E6" w:rsidP="00BB02E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Szerokość gumy ok. 50 mm każda </w:t>
      </w:r>
    </w:p>
    <w:p w14:paraId="19DB0C1F" w14:textId="4AB21F3E" w:rsidR="00BB02E6" w:rsidRPr="000A76D7" w:rsidRDefault="00BB02E6" w:rsidP="00BB02E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Obwód gumy ok. 60 cm każda</w:t>
      </w:r>
    </w:p>
    <w:p w14:paraId="58C7931C" w14:textId="77777777" w:rsidR="00BB02E6" w:rsidRPr="000A76D7" w:rsidRDefault="00BB02E6" w:rsidP="00BB02E6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</w:p>
    <w:p w14:paraId="072ECDB6" w14:textId="4373FE45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15. Tablica do ćwiczeń manualnych 1 szt.</w:t>
      </w:r>
    </w:p>
    <w:p w14:paraId="60D5F918" w14:textId="77777777" w:rsidR="00847D24" w:rsidRPr="000A76D7" w:rsidRDefault="00847D24" w:rsidP="00847D24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Tablice umożliwiająca zwiększanie ruchomości stawów oraz siłę mięśni dłoni i palców</w:t>
      </w:r>
    </w:p>
    <w:p w14:paraId="574D160D" w14:textId="1C75DD50" w:rsidR="00847D24" w:rsidRPr="000A76D7" w:rsidRDefault="00847D24" w:rsidP="00847D24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Tablica wyposażona w zestaw przyrządów do ćwiczeń umocowanych na blacie, w tym obciążniki miękkie ze skóry min. 3 x 25 dkg.</w:t>
      </w:r>
    </w:p>
    <w:p w14:paraId="6BB07837" w14:textId="77777777" w:rsidR="00847D24" w:rsidRPr="000A76D7" w:rsidRDefault="00847D24" w:rsidP="00847D24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Przybliżone wymiary blatu: 70 cm x 50 cm </w:t>
      </w:r>
    </w:p>
    <w:p w14:paraId="7DDD9804" w14:textId="6FABC159" w:rsidR="00847D24" w:rsidRPr="000A76D7" w:rsidRDefault="00847D24" w:rsidP="00847D24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Możliwość regulacji wysokości</w:t>
      </w:r>
    </w:p>
    <w:p w14:paraId="3BDE98EB" w14:textId="77777777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B0A7F85" w14:textId="5E5AFF0F" w:rsidR="00B939C1" w:rsidRPr="00656725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656725">
        <w:rPr>
          <w:rFonts w:asciiTheme="minorHAnsi" w:hAnsiTheme="minorHAnsi" w:cstheme="minorHAnsi"/>
          <w:sz w:val="20"/>
          <w:szCs w:val="20"/>
          <w:lang w:eastAsia="pl-PL"/>
        </w:rPr>
        <w:t>16. Hantle 1 zestaw</w:t>
      </w:r>
    </w:p>
    <w:p w14:paraId="611C1EB9" w14:textId="05292AA7" w:rsidR="00B939C1" w:rsidRDefault="00656725" w:rsidP="00656725">
      <w:pPr>
        <w:autoSpaceDE w:val="0"/>
        <w:autoSpaceDN w:val="0"/>
        <w:adjustRightInd w:val="0"/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  <w:lang w:eastAsia="pl-PL"/>
        </w:rPr>
      </w:pPr>
      <w:r w:rsidRPr="00656725">
        <w:rPr>
          <w:rFonts w:asciiTheme="minorHAnsi" w:hAnsiTheme="minorHAnsi" w:cstheme="minorHAnsi"/>
          <w:sz w:val="20"/>
          <w:szCs w:val="20"/>
          <w:lang w:eastAsia="pl-PL"/>
        </w:rPr>
        <w:t>Powłoka winylowa hantli</w:t>
      </w:r>
    </w:p>
    <w:p w14:paraId="5843EE49" w14:textId="2953A5FA" w:rsidR="00656725" w:rsidRPr="000A76D7" w:rsidRDefault="00656725" w:rsidP="00656725">
      <w:pPr>
        <w:autoSpaceDE w:val="0"/>
        <w:autoSpaceDN w:val="0"/>
        <w:adjustRightInd w:val="0"/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Różne kg</w:t>
      </w:r>
    </w:p>
    <w:p w14:paraId="64419739" w14:textId="77777777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9DFB9D8" w14:textId="135EF8C6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 xml:space="preserve">17. Półwałek rehabilitacyjny 2 szt. </w:t>
      </w:r>
    </w:p>
    <w:p w14:paraId="276F5C4D" w14:textId="62755A90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Półwałek wykonany z wysokoelastycznej pianki odpornej na odkształcenia</w:t>
      </w:r>
    </w:p>
    <w:p w14:paraId="5E2FE89E" w14:textId="005F8BD4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Łatwo zmywalna tapicerka </w:t>
      </w:r>
    </w:p>
    <w:p w14:paraId="520CF1FF" w14:textId="7196692B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Certyfikat OEKO-TEX</w:t>
      </w:r>
    </w:p>
    <w:p w14:paraId="5E31A84E" w14:textId="77777777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</w:p>
    <w:p w14:paraId="2D3062C3" w14:textId="63B8C624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 xml:space="preserve">18. Krzesła rehabilitacyjne 2 szt. </w:t>
      </w:r>
    </w:p>
    <w:p w14:paraId="080B110D" w14:textId="55101D57" w:rsidR="00B939C1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Krzesło z podłokietnikiem</w:t>
      </w:r>
    </w:p>
    <w:p w14:paraId="2112B760" w14:textId="1CE46BCF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Materiał wykonania: aluminiowa rama, siedzisko i oparcie PCV</w:t>
      </w:r>
    </w:p>
    <w:p w14:paraId="1FF18B0A" w14:textId="0BC05316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Uchwyty pokryte materiałem piankowy,</w:t>
      </w:r>
    </w:p>
    <w:p w14:paraId="73C01EE2" w14:textId="398AFF98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Regulacja wysokości krzesła </w:t>
      </w:r>
    </w:p>
    <w:p w14:paraId="4E5D0458" w14:textId="024EF429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Dwustopniowa regulacja odległości oparcia od siedziska; </w:t>
      </w:r>
    </w:p>
    <w:p w14:paraId="27D187B2" w14:textId="1E5DACA3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Gumowe nasadki na nóżkach</w:t>
      </w:r>
    </w:p>
    <w:p w14:paraId="7E77AE1E" w14:textId="13EDCA2B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Produkt z atestem </w:t>
      </w:r>
    </w:p>
    <w:p w14:paraId="7F468E71" w14:textId="77777777" w:rsidR="000A76D7" w:rsidRPr="000A76D7" w:rsidRDefault="000A76D7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6E95421" w14:textId="4A2907B6" w:rsidR="00B939C1" w:rsidRPr="000A76D7" w:rsidRDefault="00B939C1" w:rsidP="00B939C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r w:rsidRPr="000A76D7">
        <w:rPr>
          <w:rFonts w:asciiTheme="minorHAnsi" w:hAnsiTheme="minorHAnsi" w:cstheme="minorHAnsi"/>
          <w:sz w:val="20"/>
          <w:szCs w:val="20"/>
          <w:lang w:eastAsia="pl-PL"/>
        </w:rPr>
        <w:t>19. Materac rehabilitacyjny 1 szt.</w:t>
      </w:r>
    </w:p>
    <w:p w14:paraId="0CDA4286" w14:textId="77777777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 xml:space="preserve">Przybliżone wymiary: długość: 200 cm, szerokość 120 cm, wysokość 10 cm </w:t>
      </w:r>
    </w:p>
    <w:p w14:paraId="3E4835B6" w14:textId="4F1BE3AA" w:rsidR="000A76D7" w:rsidRPr="000A76D7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0A76D7">
        <w:rPr>
          <w:rFonts w:asciiTheme="minorHAnsi" w:hAnsiTheme="minorHAnsi" w:cstheme="minorHAnsi"/>
          <w:sz w:val="20"/>
          <w:szCs w:val="20"/>
        </w:rPr>
        <w:t>Pokrycie: bezftalanowa tkanina PCW odporna na ścieranie</w:t>
      </w:r>
    </w:p>
    <w:p w14:paraId="025D2BC3" w14:textId="38BBA2CE" w:rsidR="000A76D7" w:rsidRPr="00656725" w:rsidRDefault="000A76D7" w:rsidP="000A76D7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Wypełnienie: pianka poliuretanowa o najwyższej sprężystości</w:t>
      </w:r>
    </w:p>
    <w:p w14:paraId="3996726C" w14:textId="77777777" w:rsidR="00B939C1" w:rsidRPr="00656725" w:rsidRDefault="00B939C1" w:rsidP="00B939C1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0140F25" w14:textId="64025113" w:rsidR="00B939C1" w:rsidRPr="00656725" w:rsidRDefault="00B939C1" w:rsidP="00B939C1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  <w:lang w:eastAsia="pl-PL"/>
        </w:rPr>
      </w:pPr>
      <w:r w:rsidRPr="00656725">
        <w:rPr>
          <w:rFonts w:asciiTheme="minorHAnsi" w:hAnsiTheme="minorHAnsi" w:cstheme="minorHAnsi"/>
          <w:sz w:val="20"/>
          <w:szCs w:val="20"/>
          <w:lang w:eastAsia="pl-PL"/>
        </w:rPr>
        <w:t xml:space="preserve">20. Termometr bezdotykowy 1 szt. </w:t>
      </w:r>
    </w:p>
    <w:p w14:paraId="2A52CD86" w14:textId="5F6839DE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Czytelny wyświetlacz ciekłokrystaliczny (LCD)</w:t>
      </w:r>
    </w:p>
    <w:p w14:paraId="45A34F77" w14:textId="6D51FD0A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Możliwość przywołania ostatniego pomiaru</w:t>
      </w:r>
    </w:p>
    <w:p w14:paraId="357E3E66" w14:textId="4F7A7635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Wodoodporny</w:t>
      </w:r>
    </w:p>
    <w:p w14:paraId="32AF9A63" w14:textId="61163A1F" w:rsidR="00B939C1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Ochronne etui</w:t>
      </w:r>
    </w:p>
    <w:p w14:paraId="77BE483C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</w:p>
    <w:p w14:paraId="746CDCBA" w14:textId="0B52191F" w:rsidR="00F57415" w:rsidRPr="00656725" w:rsidRDefault="00B939C1" w:rsidP="00B939C1">
      <w:pPr>
        <w:shd w:val="clear" w:color="auto" w:fill="FFFFFF"/>
        <w:spacing w:after="0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  <w:lang w:eastAsia="pl-PL"/>
        </w:rPr>
        <w:t>21. Ciśnieniomierz 1 szt.</w:t>
      </w:r>
    </w:p>
    <w:p w14:paraId="63FA6C50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IHB - wykrywanie nieregularnej pracy serca</w:t>
      </w:r>
    </w:p>
    <w:p w14:paraId="191A147A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Gentle+ - technologia kontrolująca ciśnienie w mankiecie</w:t>
      </w:r>
    </w:p>
    <w:p w14:paraId="189056E0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duży wyświetlacz</w:t>
      </w:r>
    </w:p>
    <w:p w14:paraId="74619EF2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wygodny mankiet dopasowany do większości rozmiarów ramion (22 - 42 cm)</w:t>
      </w:r>
    </w:p>
    <w:p w14:paraId="601BA65E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pamięć 30 wyników pomiaru</w:t>
      </w:r>
    </w:p>
    <w:p w14:paraId="1FCA591D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czytelna klasyfikacja wyników pomiaru ciśnienia dzięki wskaźnikowi</w:t>
      </w:r>
    </w:p>
    <w:p w14:paraId="30C975C4" w14:textId="77777777" w:rsidR="00656725" w:rsidRP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kontrola dopasowania mankietu</w:t>
      </w:r>
    </w:p>
    <w:p w14:paraId="757842E2" w14:textId="3BB7BDF0" w:rsidR="00F5741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  <w:r w:rsidRPr="00656725">
        <w:rPr>
          <w:rFonts w:asciiTheme="minorHAnsi" w:hAnsiTheme="minorHAnsi" w:cstheme="minorHAnsi"/>
          <w:sz w:val="20"/>
          <w:szCs w:val="20"/>
        </w:rPr>
        <w:t>wskaźnik ruchu ramienia</w:t>
      </w:r>
    </w:p>
    <w:p w14:paraId="3F3AE7C6" w14:textId="77777777" w:rsidR="00656725" w:rsidRDefault="00656725" w:rsidP="00656725">
      <w:pPr>
        <w:autoSpaceDE w:val="0"/>
        <w:autoSpaceDN w:val="0"/>
        <w:adjustRightInd w:val="0"/>
        <w:spacing w:after="0" w:line="240" w:lineRule="auto"/>
        <w:ind w:left="708"/>
        <w:rPr>
          <w:rFonts w:asciiTheme="minorHAnsi" w:hAnsiTheme="minorHAnsi" w:cstheme="minorHAnsi"/>
          <w:sz w:val="20"/>
          <w:szCs w:val="20"/>
        </w:rPr>
      </w:pPr>
    </w:p>
    <w:p w14:paraId="237B3089" w14:textId="092E1D24" w:rsidR="00F23205" w:rsidRDefault="00174F4A" w:rsidP="00F23205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lastRenderedPageBreak/>
        <w:t>2</w:t>
      </w:r>
      <w:r w:rsidR="00F23205"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Miejsce </w:t>
      </w:r>
      <w:r w:rsidR="009B7642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dostawy</w:t>
      </w:r>
      <w:r w:rsidR="00F23205"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 zamówienia </w:t>
      </w:r>
    </w:p>
    <w:p w14:paraId="4801B091" w14:textId="42AEB3CA" w:rsidR="00F23205" w:rsidRDefault="00F23205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Dzienny Dom Pomocy w </w:t>
      </w:r>
      <w:r w:rsidR="00947EF2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Biłgoraju</w:t>
      </w:r>
      <w:r w:rsidR="00E75316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</w:t>
      </w:r>
    </w:p>
    <w:p w14:paraId="0F160A3B" w14:textId="3E91D637" w:rsidR="00F23205" w:rsidRDefault="009B7642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Ul. </w:t>
      </w:r>
      <w:r w:rsidR="00066756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K</w:t>
      </w:r>
      <w:r w:rsidR="00947EF2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onopnickiej 38</w:t>
      </w:r>
    </w:p>
    <w:p w14:paraId="3E404E42" w14:textId="4E52DA0D" w:rsidR="009B7642" w:rsidRDefault="00066756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2</w:t>
      </w:r>
      <w:r w:rsidR="00947EF2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3 – 4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00</w:t>
      </w:r>
      <w:r w:rsidR="00947EF2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Biłgoraj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 </w:t>
      </w:r>
      <w:r w:rsidR="009B7642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</w:t>
      </w:r>
    </w:p>
    <w:p w14:paraId="0AF2C1CA" w14:textId="77777777" w:rsidR="009B7642" w:rsidRDefault="009B7642" w:rsidP="00F23205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</w:p>
    <w:p w14:paraId="5B933154" w14:textId="032A9E8A" w:rsidR="00F23205" w:rsidRDefault="00174F4A" w:rsidP="00F23205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3</w:t>
      </w:r>
      <w:r w:rsidR="00F23205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Termin realizacji </w:t>
      </w:r>
      <w:r w:rsidR="009B7642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zamówienia </w:t>
      </w:r>
    </w:p>
    <w:p w14:paraId="64F01E8A" w14:textId="658C6422" w:rsidR="00EA6A93" w:rsidRPr="00D02C0C" w:rsidRDefault="00D02C0C" w:rsidP="00EA6A93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  <w:r w:rsidRPr="00D02C0C">
        <w:rPr>
          <w:rFonts w:asciiTheme="minorHAnsi" w:hAnsiTheme="minorHAnsi" w:cstheme="minorHAnsi"/>
          <w:sz w:val="20"/>
          <w:szCs w:val="20"/>
        </w:rPr>
        <w:t>Do 1</w:t>
      </w:r>
      <w:r w:rsidR="00990CAF">
        <w:rPr>
          <w:rFonts w:asciiTheme="minorHAnsi" w:hAnsiTheme="minorHAnsi" w:cstheme="minorHAnsi"/>
          <w:sz w:val="20"/>
          <w:szCs w:val="20"/>
        </w:rPr>
        <w:t>7</w:t>
      </w:r>
      <w:r w:rsidRPr="00D02C0C">
        <w:rPr>
          <w:rFonts w:asciiTheme="minorHAnsi" w:hAnsiTheme="minorHAnsi" w:cstheme="minorHAnsi"/>
          <w:sz w:val="20"/>
          <w:szCs w:val="20"/>
        </w:rPr>
        <w:t xml:space="preserve"> </w:t>
      </w:r>
      <w:r w:rsidR="00990CAF">
        <w:rPr>
          <w:rFonts w:asciiTheme="minorHAnsi" w:hAnsiTheme="minorHAnsi" w:cstheme="minorHAnsi"/>
          <w:sz w:val="20"/>
          <w:szCs w:val="20"/>
        </w:rPr>
        <w:t xml:space="preserve">marca </w:t>
      </w:r>
      <w:r w:rsidRPr="00D02C0C">
        <w:rPr>
          <w:rFonts w:asciiTheme="minorHAnsi" w:hAnsiTheme="minorHAnsi" w:cstheme="minorHAnsi"/>
          <w:sz w:val="20"/>
          <w:szCs w:val="20"/>
        </w:rPr>
        <w:t>2023</w:t>
      </w:r>
      <w:r w:rsidR="00EA6A93" w:rsidRPr="00D02C0C">
        <w:rPr>
          <w:rFonts w:asciiTheme="minorHAnsi" w:hAnsiTheme="minorHAnsi" w:cstheme="minorHAnsi"/>
          <w:sz w:val="20"/>
          <w:szCs w:val="20"/>
        </w:rPr>
        <w:t xml:space="preserve"> r.</w:t>
      </w:r>
    </w:p>
    <w:p w14:paraId="6AD080ED" w14:textId="78613882" w:rsidR="00EA6A93" w:rsidRDefault="00EA6A93" w:rsidP="00EA6A93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</w:p>
    <w:p w14:paraId="13D863FC" w14:textId="3EFD4666" w:rsidR="00EA6A93" w:rsidRPr="0002388F" w:rsidRDefault="00174F4A" w:rsidP="00EA6A93">
      <w:pPr>
        <w:pStyle w:val="Tekstpodstawowy"/>
        <w:spacing w:line="276" w:lineRule="auto"/>
        <w:ind w:right="114"/>
        <w:jc w:val="both"/>
        <w:rPr>
          <w:b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4</w:t>
      </w:r>
      <w:r w:rsidR="00EA6A93" w:rsidRPr="00A143BD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</w:t>
      </w:r>
      <w:r w:rsidR="00EA6A93" w:rsidRPr="0002388F">
        <w:rPr>
          <w:b/>
          <w:sz w:val="20"/>
          <w:szCs w:val="20"/>
          <w:lang w:val="pl-PL"/>
        </w:rPr>
        <w:t>W ramach zamówienia Wykonawca zobowiązany jest do:</w:t>
      </w:r>
    </w:p>
    <w:p w14:paraId="6F8089AB" w14:textId="59C33773" w:rsidR="00EA6A93" w:rsidRDefault="007D1DF1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Dostawy sprzętów o parametrach nie gorszych niż przedstawione </w:t>
      </w:r>
      <w:r w:rsidR="00EA6A93"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w opisie przedmiotu zamówienia</w:t>
      </w:r>
      <w:r w:rsidR="00C02F5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 wraz z realizacją wskazanych czynności jak instalacja, konfiguracja, montaż wskazanych w </w:t>
      </w:r>
      <w:r w:rsidR="00C02F59"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opisie przedmiotu zamówienia</w:t>
      </w:r>
      <w:r w:rsidR="00C02F5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1).</w:t>
      </w:r>
    </w:p>
    <w:p w14:paraId="313314D0" w14:textId="1620DD0E" w:rsidR="00C02F59" w:rsidRDefault="00C02F59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Dostawy i wniesienia sprzętów pod wskazany adres w pkt. 2.</w:t>
      </w:r>
    </w:p>
    <w:p w14:paraId="2987328D" w14:textId="35664978" w:rsidR="00C02F59" w:rsidRPr="004C2980" w:rsidRDefault="00C02F59" w:rsidP="00C02F59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Udostępniania dokumentacji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w tym dokumentacji finansowej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związanej z przedmiotem zamówienia podmiotom uprawnionym do przeprowadzania kontroli projektu, w ramach którego prowadzone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jest wsparcie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7DB701BF" w14:textId="77777777" w:rsidR="00EA6A93" w:rsidRPr="004C2980" w:rsidRDefault="00EA6A93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Archiwizowania wszelkiej dokumentacji związanej z przedmiotem zamówienia przez okres 2 lat od dnia 31 grudnia następującego po złożeniu do Komisji Europejskiej zestawienia wydatków, w którym ujęto ostatnie wydatki dotyczące Projektu, a w przypadku dokumentów dotyczących podatku od towaru i usług – przez okres, o którym mowa w ustawie z dnia 11 marca 2004 r. o podatku i usług (Dz. U. t.j. z 2017 r., poz. 1221, </w:t>
      </w:r>
      <w:r w:rsidRPr="007611AD">
        <w:t>z</w:t>
      </w:r>
      <w:r>
        <w:t> </w:t>
      </w:r>
      <w:r w:rsidRPr="007611AD">
        <w:t>pózn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Zm.), w sposób zapewniający dostępność, poufność i bezpieczeństwo. Dokumentacja będzie archiwizowana pod adresem Wykonawcy wskazanym w umowie zawartej z Zamawiającym. W przypadku zmiany miejsca archiwizacji dokumentów oraz w przypadku zawieszenia lub zaprzestania działalności przez Wykonawcę przed terminem wskazanym w zdaniu pierwszym, Wykonawca zobowiązany jest poinformować Zamawiającego pisemnie o miejscu archiwizacji dokumentacji związanej z przedmiotem zamówienia. </w:t>
      </w:r>
    </w:p>
    <w:p w14:paraId="37B04E5D" w14:textId="77777777" w:rsidR="00EA6A93" w:rsidRDefault="00EA6A93" w:rsidP="00EA6A93">
      <w:pPr>
        <w:pStyle w:val="Akapitzlist"/>
        <w:widowControl w:val="0"/>
        <w:numPr>
          <w:ilvl w:val="0"/>
          <w:numId w:val="5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Zapewnienia Zamawiającemu oraz Instytucji Pośredniczącej i innym upoważnionym instytucjom wglądu do dokumentów (w tym dokumentów elektronicznych) związanych z realizacją usług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ramach projektu, w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tym dokumentów finansowych.</w:t>
      </w:r>
    </w:p>
    <w:p w14:paraId="00352BC5" w14:textId="77777777" w:rsidR="00EA6A93" w:rsidRDefault="00EA6A93" w:rsidP="00EA6A93">
      <w:pPr>
        <w:pStyle w:val="Tekstpodstawowy"/>
        <w:spacing w:line="276" w:lineRule="auto"/>
        <w:ind w:left="360" w:right="114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pl-PL"/>
        </w:rPr>
      </w:pPr>
    </w:p>
    <w:p w14:paraId="112F70E2" w14:textId="77777777" w:rsidR="00EA6A93" w:rsidRPr="000C6874" w:rsidRDefault="00EA6A93" w:rsidP="00EA6A9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>Przygotowanie i złożenie informacji o cenie</w:t>
      </w:r>
    </w:p>
    <w:p w14:paraId="640A4566" w14:textId="2A7FE1AB" w:rsidR="00EA6A93" w:rsidRPr="000C6874" w:rsidRDefault="00C02F59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="00EA6A93" w:rsidRPr="000C6874">
        <w:rPr>
          <w:rFonts w:asciiTheme="minorHAnsi" w:hAnsiTheme="minorHAnsi" w:cstheme="minorHAnsi"/>
          <w:sz w:val="20"/>
          <w:szCs w:val="20"/>
        </w:rPr>
        <w:t xml:space="preserve"> powinna być sporządzona wg wymagań zawartych w niniejszym zapytaniu. </w:t>
      </w:r>
    </w:p>
    <w:p w14:paraId="791535D7" w14:textId="7FAC737B" w:rsidR="00EA6A93" w:rsidRPr="000C6874" w:rsidRDefault="00C02F59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="00EA6A93" w:rsidRPr="000C6874">
        <w:rPr>
          <w:rFonts w:asciiTheme="minorHAnsi" w:hAnsiTheme="minorHAnsi" w:cstheme="minorHAnsi"/>
          <w:sz w:val="20"/>
          <w:szCs w:val="20"/>
        </w:rPr>
        <w:t xml:space="preserve"> należy złożyć na formularzu, którego wzór stanowi załączniki do niniejszego zapytania</w:t>
      </w:r>
      <w:r>
        <w:rPr>
          <w:rFonts w:asciiTheme="minorHAnsi" w:hAnsiTheme="minorHAnsi" w:cstheme="minorHAnsi"/>
          <w:sz w:val="20"/>
          <w:szCs w:val="20"/>
        </w:rPr>
        <w:t xml:space="preserve"> lub na innym druku zawierającym co najmniej informacje zawarte we wzorze formularza oferty. </w:t>
      </w:r>
    </w:p>
    <w:p w14:paraId="3DBF6680" w14:textId="77777777" w:rsidR="00EA6A93" w:rsidRPr="000C6874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można złożyć dla jednej, wszystkich lub dowolnej ilości części – wg możliwości realizacji zajęć przez Wykonawcę. </w:t>
      </w:r>
    </w:p>
    <w:p w14:paraId="72CC1DD4" w14:textId="77777777" w:rsidR="00EA6A93" w:rsidRPr="000C6874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należy złożyć osobiście, przesłać pocztą lub e-mailem. </w:t>
      </w:r>
    </w:p>
    <w:p w14:paraId="1BA14C59" w14:textId="7142B804" w:rsidR="00EA6A93" w:rsidRPr="005431ED" w:rsidRDefault="00EA6A93" w:rsidP="00EA6A93">
      <w:pPr>
        <w:pStyle w:val="Akapitzlist"/>
        <w:widowControl w:val="0"/>
        <w:numPr>
          <w:ilvl w:val="0"/>
          <w:numId w:val="7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Termin </w:t>
      </w:r>
      <w:r w:rsidRPr="00D02C0C">
        <w:rPr>
          <w:rFonts w:asciiTheme="minorHAnsi" w:hAnsiTheme="minorHAnsi" w:cstheme="minorHAnsi"/>
          <w:sz w:val="20"/>
          <w:szCs w:val="20"/>
        </w:rPr>
        <w:t xml:space="preserve">złożenia: </w:t>
      </w:r>
      <w:r w:rsidR="00657A5C">
        <w:rPr>
          <w:rFonts w:asciiTheme="minorHAnsi" w:hAnsiTheme="minorHAnsi" w:cstheme="minorHAnsi"/>
          <w:sz w:val="20"/>
          <w:szCs w:val="20"/>
        </w:rPr>
        <w:t>1</w:t>
      </w:r>
      <w:r w:rsidR="00D02C0C" w:rsidRPr="00D02C0C">
        <w:rPr>
          <w:rFonts w:asciiTheme="minorHAnsi" w:hAnsiTheme="minorHAnsi" w:cstheme="minorHAnsi"/>
          <w:sz w:val="20"/>
          <w:szCs w:val="20"/>
        </w:rPr>
        <w:t>3</w:t>
      </w:r>
      <w:r w:rsidRPr="00D02C0C">
        <w:rPr>
          <w:rFonts w:asciiTheme="minorHAnsi" w:hAnsiTheme="minorHAnsi" w:cstheme="minorHAnsi"/>
          <w:sz w:val="20"/>
          <w:szCs w:val="20"/>
        </w:rPr>
        <w:t>.0</w:t>
      </w:r>
      <w:r w:rsidR="00657A5C">
        <w:rPr>
          <w:rFonts w:asciiTheme="minorHAnsi" w:hAnsiTheme="minorHAnsi" w:cstheme="minorHAnsi"/>
          <w:sz w:val="20"/>
          <w:szCs w:val="20"/>
        </w:rPr>
        <w:t>2</w:t>
      </w:r>
      <w:r w:rsidR="00D02C0C" w:rsidRPr="00D02C0C">
        <w:rPr>
          <w:rFonts w:asciiTheme="minorHAnsi" w:hAnsiTheme="minorHAnsi" w:cstheme="minorHAnsi"/>
          <w:sz w:val="20"/>
          <w:szCs w:val="20"/>
        </w:rPr>
        <w:t>.</w:t>
      </w:r>
      <w:r w:rsidRPr="00D02C0C">
        <w:rPr>
          <w:rFonts w:asciiTheme="minorHAnsi" w:hAnsiTheme="minorHAnsi" w:cstheme="minorHAnsi"/>
          <w:sz w:val="20"/>
          <w:szCs w:val="20"/>
        </w:rPr>
        <w:t xml:space="preserve">2023  r. </w:t>
      </w:r>
    </w:p>
    <w:p w14:paraId="02640823" w14:textId="77777777" w:rsidR="00556676" w:rsidRPr="000C6874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2DBD6EA0" w14:textId="25818C5A" w:rsidR="009752E1" w:rsidRDefault="009752E1" w:rsidP="004215A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bookmarkStart w:id="0" w:name="_Hlk508627581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Wybór wykonawcy </w:t>
      </w:r>
    </w:p>
    <w:p w14:paraId="75F22C2A" w14:textId="66952E6F" w:rsidR="009752E1" w:rsidRDefault="009752E1" w:rsidP="009752E1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21125DE" w14:textId="77777777" w:rsidR="007B1B5F" w:rsidRPr="00EB506C" w:rsidRDefault="007B1B5F" w:rsidP="007B1B5F">
      <w:pPr>
        <w:pStyle w:val="Tekstpodstawowy"/>
        <w:ind w:right="114"/>
        <w:jc w:val="both"/>
        <w:rPr>
          <w:rFonts w:asciiTheme="minorHAnsi" w:hAnsiTheme="minorHAnsi" w:cstheme="minorHAnsi"/>
          <w:b/>
          <w:bCs/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bCs/>
          <w:sz w:val="20"/>
          <w:szCs w:val="20"/>
          <w:lang w:val="pl-PL"/>
        </w:rPr>
        <w:t>Zamawiający ustala następujące kryterium oceny ofert– oferta może uzyskać maksymalnie 100 pkt:</w:t>
      </w:r>
    </w:p>
    <w:p w14:paraId="46E6AFA2" w14:textId="77777777" w:rsidR="007B1B5F" w:rsidRPr="00EB506C" w:rsidRDefault="007B1B5F" w:rsidP="007B1B5F">
      <w:pPr>
        <w:pStyle w:val="Tekstpodstawowy"/>
        <w:ind w:left="360" w:right="114"/>
        <w:rPr>
          <w:rFonts w:asciiTheme="minorHAnsi" w:hAnsiTheme="minorHAnsi" w:cstheme="minorHAnsi"/>
          <w:sz w:val="20"/>
          <w:szCs w:val="20"/>
          <w:lang w:val="pl-PL"/>
        </w:rPr>
      </w:pPr>
    </w:p>
    <w:p w14:paraId="1AECA89B" w14:textId="59D57067" w:rsidR="007B1B5F" w:rsidRPr="0002388F" w:rsidRDefault="007B1B5F" w:rsidP="007B1B5F">
      <w:pPr>
        <w:pStyle w:val="Tekstpodstawowy"/>
        <w:ind w:right="114"/>
        <w:rPr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sz w:val="20"/>
          <w:szCs w:val="20"/>
          <w:lang w:val="pl-PL"/>
        </w:rPr>
        <w:t xml:space="preserve">KRYTERIUM CENA (100%): </w:t>
      </w:r>
      <w:r w:rsidRPr="00EB506C">
        <w:rPr>
          <w:sz w:val="20"/>
          <w:szCs w:val="20"/>
          <w:lang w:val="pl-PL"/>
        </w:rPr>
        <w:t xml:space="preserve">– poszczególnym </w:t>
      </w:r>
      <w:r w:rsidRPr="0002388F">
        <w:rPr>
          <w:sz w:val="20"/>
          <w:szCs w:val="20"/>
          <w:lang w:val="pl-PL"/>
        </w:rPr>
        <w:t>Wykonawcom zostaną przyznane punkty za wskazan</w:t>
      </w:r>
      <w:r>
        <w:rPr>
          <w:sz w:val="20"/>
          <w:szCs w:val="20"/>
          <w:lang w:val="pl-PL"/>
        </w:rPr>
        <w:t xml:space="preserve">y </w:t>
      </w:r>
      <w:r w:rsidRPr="0002388F">
        <w:rPr>
          <w:sz w:val="20"/>
          <w:szCs w:val="20"/>
          <w:lang w:val="pl-PL"/>
        </w:rPr>
        <w:t>w</w:t>
      </w:r>
      <w:r>
        <w:rPr>
          <w:sz w:val="20"/>
          <w:szCs w:val="20"/>
          <w:lang w:val="pl-PL"/>
        </w:rPr>
        <w:t> </w:t>
      </w:r>
      <w:r w:rsidRPr="0002388F">
        <w:rPr>
          <w:sz w:val="20"/>
          <w:szCs w:val="20"/>
          <w:lang w:val="pl-PL"/>
        </w:rPr>
        <w:t xml:space="preserve">formularzu ofertowym </w:t>
      </w:r>
      <w:r w:rsidRPr="007B1B5F">
        <w:rPr>
          <w:rFonts w:asciiTheme="minorHAnsi" w:hAnsiTheme="minorHAnsi" w:cstheme="minorHAnsi"/>
          <w:bCs/>
          <w:sz w:val="20"/>
          <w:szCs w:val="20"/>
        </w:rPr>
        <w:t>całkowit</w:t>
      </w:r>
      <w:r w:rsidR="00D60B94">
        <w:rPr>
          <w:rFonts w:asciiTheme="minorHAnsi" w:hAnsiTheme="minorHAnsi" w:cstheme="minorHAnsi"/>
          <w:bCs/>
          <w:sz w:val="20"/>
          <w:szCs w:val="20"/>
        </w:rPr>
        <w:t>ą</w:t>
      </w:r>
      <w:r w:rsidRPr="007B1B5F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D60B94">
        <w:rPr>
          <w:rFonts w:asciiTheme="minorHAnsi" w:hAnsiTheme="minorHAnsi" w:cstheme="minorHAnsi"/>
          <w:bCs/>
          <w:sz w:val="20"/>
          <w:szCs w:val="20"/>
        </w:rPr>
        <w:t>cenę</w:t>
      </w:r>
      <w:r w:rsidRPr="007B1B5F">
        <w:rPr>
          <w:rFonts w:asciiTheme="minorHAnsi" w:hAnsiTheme="minorHAnsi" w:cstheme="minorHAnsi"/>
          <w:bCs/>
          <w:sz w:val="20"/>
          <w:szCs w:val="20"/>
        </w:rPr>
        <w:t xml:space="preserve"> brutto</w:t>
      </w:r>
      <w:r w:rsidRPr="0002388F">
        <w:rPr>
          <w:sz w:val="20"/>
          <w:szCs w:val="20"/>
          <w:lang w:val="pl-PL"/>
        </w:rPr>
        <w:t>, obliczon</w:t>
      </w:r>
      <w:r>
        <w:rPr>
          <w:sz w:val="20"/>
          <w:szCs w:val="20"/>
          <w:lang w:val="pl-PL"/>
        </w:rPr>
        <w:t xml:space="preserve">e </w:t>
      </w:r>
      <w:r w:rsidRPr="0002388F">
        <w:rPr>
          <w:sz w:val="20"/>
          <w:szCs w:val="20"/>
          <w:lang w:val="pl-PL"/>
        </w:rPr>
        <w:t>wg wzoru:</w:t>
      </w:r>
    </w:p>
    <w:p w14:paraId="040CF21E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</w:p>
    <w:p w14:paraId="47F3A80C" w14:textId="5EF84C81" w:rsidR="007B1B5F" w:rsidRPr="00D60B94" w:rsidRDefault="007B1B5F" w:rsidP="00D60B94">
      <w:pPr>
        <w:pStyle w:val="Tekstpodstawowy"/>
        <w:jc w:val="center"/>
        <w:rPr>
          <w:i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najniższa oferowana cena brutto wskazana w złożonych ofertach</w:t>
      </w:r>
    </w:p>
    <w:p w14:paraId="6982B697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>C    =  ---------------------------------------------------------------------------------------------</w:t>
      </w:r>
      <w:r>
        <w:rPr>
          <w:sz w:val="20"/>
          <w:szCs w:val="20"/>
          <w:lang w:val="pl-PL"/>
        </w:rPr>
        <w:t>---------------------------------</w:t>
      </w:r>
      <w:r w:rsidRPr="0002388F">
        <w:rPr>
          <w:sz w:val="20"/>
          <w:szCs w:val="20"/>
          <w:lang w:val="pl-PL"/>
        </w:rPr>
        <w:t xml:space="preserve"> x </w:t>
      </w:r>
      <w:r>
        <w:rPr>
          <w:sz w:val="20"/>
          <w:szCs w:val="20"/>
          <w:lang w:val="pl-PL"/>
        </w:rPr>
        <w:t>10</w:t>
      </w:r>
      <w:r w:rsidRPr="0002388F">
        <w:rPr>
          <w:sz w:val="20"/>
          <w:szCs w:val="20"/>
          <w:lang w:val="pl-PL"/>
        </w:rPr>
        <w:t>0 pkt.</w:t>
      </w:r>
    </w:p>
    <w:p w14:paraId="5DE64DAB" w14:textId="0AE21C9F" w:rsidR="007B1B5F" w:rsidRPr="0002388F" w:rsidRDefault="007B1B5F" w:rsidP="007B1B5F">
      <w:pPr>
        <w:pStyle w:val="Tekstpodstawowy"/>
        <w:jc w:val="center"/>
        <w:rPr>
          <w:i/>
          <w:iCs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cena brutto wskazana w ofercie badanej</w:t>
      </w:r>
    </w:p>
    <w:p w14:paraId="673E914E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</w:p>
    <w:p w14:paraId="665944A9" w14:textId="77777777" w:rsidR="007B1B5F" w:rsidRPr="0002388F" w:rsidRDefault="007B1B5F" w:rsidP="007B1B5F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 xml:space="preserve">Obliczenia zostaną dokonane z dokładnością do drugiego miejsca po przecinku. </w:t>
      </w:r>
    </w:p>
    <w:p w14:paraId="24B28C87" w14:textId="77777777" w:rsidR="007B1B5F" w:rsidRPr="003D225C" w:rsidRDefault="007B1B5F" w:rsidP="007B1B5F">
      <w:pPr>
        <w:pStyle w:val="Tekstpodstawowy"/>
        <w:ind w:right="114"/>
        <w:rPr>
          <w:rFonts w:asciiTheme="minorHAnsi" w:hAnsiTheme="minorHAnsi" w:cstheme="minorHAnsi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sz w:val="20"/>
          <w:szCs w:val="20"/>
          <w:lang w:val="pl-PL"/>
        </w:rPr>
        <w:t xml:space="preserve">Za najkorzystniejszą zostanie uznana oferta, która uzyska najwyższą liczbę punktów </w:t>
      </w:r>
    </w:p>
    <w:p w14:paraId="70C5DBF9" w14:textId="77777777" w:rsidR="007B1B5F" w:rsidRPr="003D225C" w:rsidRDefault="007B1B5F" w:rsidP="007B1B5F">
      <w:pPr>
        <w:pStyle w:val="Tekstpodstawowy"/>
        <w:ind w:right="114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42336D0" w14:textId="55FA7EE9" w:rsidR="009752E1" w:rsidRDefault="009752E1" w:rsidP="009752E1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5298D339" w14:textId="6BC633C8" w:rsidR="00556676" w:rsidRPr="000C6874" w:rsidRDefault="00556676" w:rsidP="004215A3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Klauzula informacyjna w zakresie przetwarzania danych osobowych </w:t>
      </w:r>
    </w:p>
    <w:p w14:paraId="4BEC0780" w14:textId="77777777" w:rsidR="00556676" w:rsidRPr="000C6874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0C6874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</w:t>
      </w: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2016, str. 1), dalej „RODO”, Zamawiający informuje, że: </w:t>
      </w:r>
    </w:p>
    <w:p w14:paraId="38E8A985" w14:textId="77777777" w:rsidR="00556676" w:rsidRPr="0016712F" w:rsidRDefault="00556676" w:rsidP="00872566">
      <w:pPr>
        <w:pStyle w:val="Tekstpodstawowy"/>
        <w:numPr>
          <w:ilvl w:val="0"/>
          <w:numId w:val="9"/>
        </w:numPr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>administratorem Pani/Pana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danych osobowych jest </w:t>
      </w:r>
      <w:r w:rsidRPr="0016712F">
        <w:rPr>
          <w:rFonts w:asciiTheme="minorHAnsi" w:hAnsiTheme="minorHAnsi" w:cstheme="minorHAnsi"/>
          <w:sz w:val="20"/>
          <w:szCs w:val="20"/>
        </w:rPr>
        <w:t>Stowarzyszenie WIZ</w:t>
      </w:r>
      <w:r>
        <w:rPr>
          <w:rFonts w:asciiTheme="minorHAnsi" w:hAnsiTheme="minorHAnsi" w:cstheme="minorHAnsi"/>
          <w:sz w:val="20"/>
          <w:szCs w:val="20"/>
        </w:rPr>
        <w:t>J</w:t>
      </w:r>
      <w:r w:rsidRPr="0016712F">
        <w:rPr>
          <w:rFonts w:asciiTheme="minorHAnsi" w:hAnsiTheme="minorHAnsi" w:cstheme="minorHAnsi"/>
          <w:sz w:val="20"/>
          <w:szCs w:val="20"/>
        </w:rPr>
        <w:t xml:space="preserve">A SUKCESU, Tajęcina 27, 36-002 Jasionka, NIP: 5170371531, REGON: 362527379, e-mail: </w:t>
      </w:r>
      <w:hyperlink r:id="rId10" w:tgtFrame="_blank" w:history="1">
        <w:r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Pr="0016712F">
        <w:rPr>
          <w:rFonts w:asciiTheme="minorHAnsi" w:hAnsiTheme="minorHAnsi" w:cstheme="minorHAnsi"/>
          <w:sz w:val="20"/>
          <w:szCs w:val="20"/>
        </w:rPr>
        <w:t>, tel. 727 925 805</w:t>
      </w:r>
    </w:p>
    <w:p w14:paraId="50BC1BFF" w14:textId="77777777" w:rsidR="00556676" w:rsidRPr="0016712F" w:rsidRDefault="00556676" w:rsidP="0087256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Zamawiający powołał inspektora ochrony danych osobowych Mateusz Sala – dane kontaktowe: adres e-mail: </w:t>
      </w:r>
      <w:r w:rsidRPr="0016712F">
        <w:rPr>
          <w:rFonts w:asciiTheme="minorHAnsi" w:hAnsiTheme="minorHAnsi" w:cstheme="minorHAnsi"/>
          <w:bCs/>
          <w:sz w:val="20"/>
          <w:szCs w:val="20"/>
          <w:u w:val="single"/>
          <w:lang w:val="pl-PL"/>
        </w:rPr>
        <w:t>bi</w:t>
      </w:r>
      <w:r w:rsidRPr="0016712F">
        <w:rPr>
          <w:rFonts w:asciiTheme="minorHAnsi" w:eastAsia="Times New Roman" w:hAnsiTheme="minorHAnsi" w:cstheme="minorHAnsi"/>
          <w:sz w:val="20"/>
          <w:szCs w:val="20"/>
          <w:u w:val="single"/>
          <w:lang w:val="pl-PL" w:eastAsia="pl-PL"/>
        </w:rPr>
        <w:t>uro@wizjasukcesu.eu</w:t>
      </w:r>
      <w:r w:rsidRPr="0016712F">
        <w:rPr>
          <w:rFonts w:asciiTheme="minorHAnsi" w:hAnsiTheme="minorHAnsi" w:cstheme="minorHAnsi"/>
          <w:sz w:val="20"/>
          <w:szCs w:val="20"/>
          <w:lang w:val="pl-PL"/>
        </w:rPr>
        <w:t>,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tel. </w:t>
      </w:r>
      <w:r w:rsidRPr="0016712F">
        <w:rPr>
          <w:rFonts w:asciiTheme="minorHAnsi" w:hAnsiTheme="minorHAnsi" w:cstheme="minorHAnsi"/>
          <w:sz w:val="20"/>
          <w:szCs w:val="20"/>
        </w:rPr>
        <w:t>727 925 805</w:t>
      </w:r>
    </w:p>
    <w:p w14:paraId="32ED8922" w14:textId="6A354048" w:rsidR="00872566" w:rsidRPr="00872566" w:rsidRDefault="00556676" w:rsidP="00872566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Pani/Pana dane osobowe przetwarzane będą w celu związanym z </w:t>
      </w:r>
      <w:r w:rsidR="004215A3">
        <w:rPr>
          <w:rFonts w:asciiTheme="minorHAnsi" w:hAnsiTheme="minorHAnsi" w:cstheme="minorHAnsi"/>
          <w:bCs/>
          <w:sz w:val="20"/>
          <w:szCs w:val="20"/>
          <w:lang w:val="pl-PL"/>
        </w:rPr>
        <w:t>przeprowadzeniem rozeznani</w:t>
      </w:r>
      <w:r w:rsidR="00872566">
        <w:rPr>
          <w:rFonts w:asciiTheme="minorHAnsi" w:hAnsiTheme="minorHAnsi" w:cstheme="minorHAnsi"/>
          <w:bCs/>
          <w:sz w:val="20"/>
          <w:szCs w:val="20"/>
          <w:lang w:val="pl-PL"/>
        </w:rPr>
        <w:t>a rynku w</w:t>
      </w:r>
      <w:r w:rsidR="00657A5C">
        <w:rPr>
          <w:rFonts w:asciiTheme="minorHAnsi" w:hAnsiTheme="minorHAnsi" w:cstheme="minorHAnsi"/>
          <w:bCs/>
          <w:sz w:val="20"/>
          <w:szCs w:val="20"/>
          <w:lang w:val="pl-PL"/>
        </w:rPr>
        <w:t> </w:t>
      </w:r>
      <w:r w:rsidR="0087256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przedmiocie: </w:t>
      </w:r>
      <w:r w:rsidR="00657A5C" w:rsidRPr="00CA4A00">
        <w:rPr>
          <w:rFonts w:asciiTheme="minorHAnsi" w:hAnsiTheme="minorHAnsi" w:cstheme="minorHAnsi"/>
          <w:bCs/>
          <w:sz w:val="20"/>
          <w:szCs w:val="20"/>
        </w:rPr>
        <w:t>zakup i dostaw</w:t>
      </w:r>
      <w:r w:rsidR="00657A5C">
        <w:rPr>
          <w:rFonts w:asciiTheme="minorHAnsi" w:hAnsiTheme="minorHAnsi" w:cstheme="minorHAnsi"/>
          <w:bCs/>
          <w:sz w:val="20"/>
          <w:szCs w:val="20"/>
        </w:rPr>
        <w:t>a</w:t>
      </w:r>
      <w:r w:rsidR="00657A5C" w:rsidRPr="00CA4A00">
        <w:rPr>
          <w:rFonts w:asciiTheme="minorHAnsi" w:hAnsiTheme="minorHAnsi" w:cstheme="minorHAnsi"/>
          <w:bCs/>
          <w:sz w:val="20"/>
          <w:szCs w:val="20"/>
        </w:rPr>
        <w:t xml:space="preserve"> wyposażenia do sali ćwiczeń oraz wyposażenia do aktywizacji w sferze ruchowej</w:t>
      </w:r>
      <w:r w:rsidR="00657A5C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>dla uczestników projektu w ramach Dziennego Domu Pomocy w </w:t>
      </w:r>
      <w:r w:rsidR="00947EF2">
        <w:rPr>
          <w:rFonts w:asciiTheme="minorHAnsi" w:hAnsiTheme="minorHAnsi" w:cstheme="minorHAnsi"/>
          <w:bCs/>
          <w:sz w:val="20"/>
          <w:szCs w:val="20"/>
          <w:lang w:val="pl-PL"/>
        </w:rPr>
        <w:t>Biłgoraju</w:t>
      </w:r>
      <w:r w:rsidR="00276A4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realizowane w ramach projektu: </w:t>
      </w:r>
      <w:r w:rsidR="00947EF2" w:rsidRPr="00C64E63"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 - Dom Dziennej Pomocy”</w:t>
      </w:r>
      <w:r w:rsidR="00947EF2">
        <w:rPr>
          <w:rFonts w:asciiTheme="minorHAnsi" w:hAnsiTheme="minorHAnsi" w:cstheme="minorHAnsi"/>
          <w:sz w:val="20"/>
          <w:szCs w:val="20"/>
        </w:rPr>
        <w:t xml:space="preserve">, </w:t>
      </w:r>
      <w:r w:rsidR="00872566" w:rsidRPr="00872566">
        <w:rPr>
          <w:rFonts w:asciiTheme="minorHAnsi" w:hAnsiTheme="minorHAnsi" w:cstheme="minorHAnsi"/>
          <w:bCs/>
          <w:sz w:val="20"/>
          <w:szCs w:val="20"/>
          <w:lang w:val="pl-PL"/>
        </w:rPr>
        <w:t>Działanie 11.2 Usługi społeczne i zdrowotne, Oś Priorytetowa 11 Włączenie społeczne, Regionalny Program Operacyjny Województwa Lubelskiego na lata 2014-2020</w:t>
      </w:r>
    </w:p>
    <w:p w14:paraId="7AC5D051" w14:textId="66DC45E2" w:rsidR="00556676" w:rsidRPr="00744CF3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Pani/Pana dane osobowe przetwarzane będą na podstawie art. 6 ust. 1 lit. b RODO - w celu niezbędnym do podjęcia działań na żądanie osoby, której dane dotyczą, przed zawarciem umowy, tj. weryfikacji i oceny złożonej przez Panią/Pana oferty oraz, w razie wyboru złożonej oferty, zawarcia i wykonania umowy dot. realizacji zamówienia, jak również na podstawie art. 6 ust. 1 lit. c</w:t>
      </w:r>
      <w:r w:rsidRPr="00744CF3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RODO - w celu niezbędnym do wypełnienia obowiązków prawnych ciążących na administratorze danych osobowych w związku z postępowaniem o udzielenie zamówienia tj. w szczególności przechowywania dokumentacji przeprowadzonego postępowania oraz udostępniania jej podmiotom kontrolującym;</w:t>
      </w:r>
    </w:p>
    <w:p w14:paraId="11D59EF3" w14:textId="6A778EE2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odbiorcami Pani/Pana danych osobowych będą osoby lub podmioty, którym udostępniona zostanie dokumentacja postępowania, w szczególności instytucje i podmioty uprawnione do przeprowadzania kontroli i audytów dotyczących realizacji projektów współfinansowanych ze środków Unii Europejskiej, a w przypadku wyboru złożonej oferty i zawarcia umowy dot. realizacji zamówienia, także podmioty świadczące na rzecz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Stowarzyszenia WIZJA SUKCESU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- usługi księgowe, prawne oraz inne podmioty upoważnione do uzyskiwania danych osobowych z mocy prawa, np. Urząd Skarbowy; </w:t>
      </w:r>
    </w:p>
    <w:p w14:paraId="4B3F9CEE" w14:textId="2B71CAD1" w:rsidR="00556676" w:rsidRPr="003D225C" w:rsidRDefault="00556676" w:rsidP="00556676">
      <w:pPr>
        <w:pStyle w:val="Akapitzlist"/>
        <w:widowControl w:val="0"/>
        <w:numPr>
          <w:ilvl w:val="0"/>
          <w:numId w:val="9"/>
        </w:numPr>
        <w:tabs>
          <w:tab w:val="left" w:pos="809"/>
        </w:tabs>
        <w:spacing w:after="0" w:line="240" w:lineRule="auto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Pani/Pana dane osobowe będą przechowywane przez okres o którym mowa, w art. 140 ust. 1 rozporządzenia ogólnego oraz art. 23 ust. 3 ustawy wdrożeniowej lub od dnia wygaśnięcia zobowiązań wynikających z innego przepisu prawa, w tym ustawy z dnia 14 lipca 1983 r. o narodowym zasobie archiwalnym i archiwach (Dz.U. z 2018 r., poz. 217, z późn. zm.), o ile przetwarzanie powierzonych do przetwarzania danych osobowych jest niezbędne do spełnienia obowiązku wynikającego z tego przepisu prawa oraz jednocześnie nie krócej niż przez okres 10 lat od dnia wejścia w życie umowy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dofinansowanie realizacji projektu;</w:t>
      </w:r>
    </w:p>
    <w:p w14:paraId="62742954" w14:textId="51794560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obowiązek podania przez Panią/Pana danych osobowych bezpośrednio Pani/Pana dotyczących jest wymogiem związanym z udziałem w postępowaniu; podanie danych osobowych w ofercie jest dobrowolne lecz konieczne dla ważności oferty i ewentualnego zawarcia umowy; </w:t>
      </w:r>
    </w:p>
    <w:p w14:paraId="1D6277AD" w14:textId="77777777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odniesieniu do Pani/Pana danych osobowych decyzje nie będą podejmowane w sposób zautomatyzowany, stosowanie do art. 22 RODO;</w:t>
      </w:r>
    </w:p>
    <w:p w14:paraId="6595DA7F" w14:textId="77777777" w:rsidR="00556676" w:rsidRPr="003D225C" w:rsidRDefault="00556676" w:rsidP="00556676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posiada Pani/Pan:</w:t>
      </w:r>
    </w:p>
    <w:p w14:paraId="40EC323F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15 RODO prawo dostępu do danych osobowych Pani/Pana dotyczących;</w:t>
      </w:r>
    </w:p>
    <w:p w14:paraId="40507B3F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16 RODO prawo do sprostowania Pani/Pana danych osobowych, przy czym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skorzystanie z prawa do sprostowania nie może skutkować zmianą wyniku postępowania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udzielenie zamówienia ani zmianą postanowień umowy w zakresie niezgodnym z warunkami określonymi w zapytaniu ofertowym i Wytycznych w zakresie kwalifikowalności  oraz nie może naruszać integralności protokołu oraz jego załączników;</w:t>
      </w:r>
    </w:p>
    <w:p w14:paraId="6A94E9FD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18 RODO prawo żądania od administratora ograniczenia przetwarzania danych osobowych z zastrzeżeniem przypadków, o których mowa w art. 18 ust. 2 RODO (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;  </w:t>
      </w:r>
    </w:p>
    <w:p w14:paraId="6DE18166" w14:textId="77777777" w:rsidR="00556676" w:rsidRPr="003D225C" w:rsidRDefault="00556676" w:rsidP="00556676">
      <w:pPr>
        <w:pStyle w:val="Tekstpodstawowy"/>
        <w:numPr>
          <w:ilvl w:val="0"/>
          <w:numId w:val="10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7F2E14DF" w14:textId="77777777" w:rsidR="00556676" w:rsidRPr="003D225C" w:rsidRDefault="00556676" w:rsidP="00556676">
      <w:pPr>
        <w:pStyle w:val="Tekstpodstawowy"/>
        <w:numPr>
          <w:ilvl w:val="0"/>
          <w:numId w:val="11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nie przysługuje Pani/Panu:</w:t>
      </w:r>
    </w:p>
    <w:p w14:paraId="25E3A1BB" w14:textId="77777777" w:rsidR="00556676" w:rsidRPr="003D225C" w:rsidRDefault="00556676" w:rsidP="00556676">
      <w:pPr>
        <w:pStyle w:val="Tekstpodstawowy"/>
        <w:numPr>
          <w:ilvl w:val="0"/>
          <w:numId w:val="12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związku z art. 17 ust. 3 lit. b, d lub e RODO prawo do usunięcia danych osobowych;</w:t>
      </w:r>
    </w:p>
    <w:p w14:paraId="28C03A02" w14:textId="77777777" w:rsidR="00556676" w:rsidRPr="003D225C" w:rsidRDefault="00556676" w:rsidP="00556676">
      <w:pPr>
        <w:pStyle w:val="Tekstpodstawowy"/>
        <w:numPr>
          <w:ilvl w:val="0"/>
          <w:numId w:val="12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na podstawie art. 21 RODO prawo sprzeciwu, wobec przetwarzania danych osobowych, gdyż podstawą prawną przetwarzania Pani/Pana danych osobowych jest art. 6 ust. 1 lit. b i c RODO. </w:t>
      </w:r>
    </w:p>
    <w:p w14:paraId="717E259B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F75A512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2F4A5D76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52F03B01" w14:textId="77777777" w:rsidR="00556676" w:rsidRDefault="00556676" w:rsidP="00556676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bookmarkEnd w:id="0"/>
    <w:p w14:paraId="7111CCFE" w14:textId="77777777" w:rsidR="00872566" w:rsidRPr="00DF454A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FF0000"/>
          <w:sz w:val="20"/>
          <w:szCs w:val="20"/>
          <w:lang w:val="pl-PL"/>
        </w:rPr>
      </w:pPr>
    </w:p>
    <w:p w14:paraId="52F22C2D" w14:textId="47086DCF" w:rsidR="00872566" w:rsidRPr="00D02C0C" w:rsidRDefault="00D02C0C" w:rsidP="00872566">
      <w:pPr>
        <w:pStyle w:val="Tekstpodstawowy"/>
        <w:ind w:right="11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D02C0C">
        <w:rPr>
          <w:rFonts w:asciiTheme="minorHAnsi" w:hAnsiTheme="minorHAnsi" w:cstheme="minorHAnsi"/>
          <w:sz w:val="20"/>
          <w:szCs w:val="20"/>
          <w:lang w:val="pl-PL"/>
        </w:rPr>
        <w:t>6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>.</w:t>
      </w:r>
      <w:r w:rsidR="00EA6A93" w:rsidRPr="00D02C0C">
        <w:rPr>
          <w:rFonts w:asciiTheme="minorHAnsi" w:hAnsiTheme="minorHAnsi" w:cstheme="minorHAnsi"/>
          <w:sz w:val="20"/>
          <w:szCs w:val="20"/>
          <w:lang w:val="pl-PL"/>
        </w:rPr>
        <w:t>0</w:t>
      </w:r>
      <w:r w:rsidR="00657A5C">
        <w:rPr>
          <w:rFonts w:asciiTheme="minorHAnsi" w:hAnsiTheme="minorHAnsi" w:cstheme="minorHAnsi"/>
          <w:sz w:val="20"/>
          <w:szCs w:val="20"/>
          <w:lang w:val="pl-PL"/>
        </w:rPr>
        <w:t>2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>.202</w:t>
      </w:r>
      <w:r w:rsidR="00EA6A93" w:rsidRPr="00D02C0C">
        <w:rPr>
          <w:rFonts w:asciiTheme="minorHAnsi" w:hAnsiTheme="minorHAnsi" w:cstheme="minorHAnsi"/>
          <w:sz w:val="20"/>
          <w:szCs w:val="20"/>
          <w:lang w:val="pl-PL"/>
        </w:rPr>
        <w:t>3</w:t>
      </w:r>
      <w:r w:rsidR="00872566" w:rsidRPr="00D02C0C">
        <w:rPr>
          <w:rFonts w:asciiTheme="minorHAnsi" w:hAnsiTheme="minorHAnsi" w:cstheme="minorHAnsi"/>
          <w:sz w:val="20"/>
          <w:szCs w:val="20"/>
          <w:lang w:val="pl-PL"/>
        </w:rPr>
        <w:t xml:space="preserve"> r.</w:t>
      </w:r>
    </w:p>
    <w:p w14:paraId="2F959696" w14:textId="77777777" w:rsidR="00872566" w:rsidRPr="003D225C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……………………………………..</w:t>
      </w: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………………………………………………………….</w:t>
      </w:r>
    </w:p>
    <w:p w14:paraId="18BEC2F9" w14:textId="77777777" w:rsidR="00872566" w:rsidRPr="003D225C" w:rsidRDefault="00872566" w:rsidP="00872566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data, podpis osoby upoważnionej do reprezentowania Zamawiającego </w:t>
      </w:r>
    </w:p>
    <w:p w14:paraId="29E86947" w14:textId="2CFEBBC5" w:rsidR="0047645F" w:rsidRPr="00032AB2" w:rsidRDefault="00051538" w:rsidP="0047645F">
      <w:pPr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="Arial"/>
        </w:rPr>
        <w:br w:type="column"/>
      </w:r>
      <w:r w:rsidR="0047645F" w:rsidRPr="00032AB2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Załącznik nr 1 – Wzór formularza</w:t>
      </w:r>
      <w:r w:rsidR="0047645F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oferty</w:t>
      </w:r>
    </w:p>
    <w:p w14:paraId="541B8436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XSpec="right" w:tblpY="-55"/>
        <w:tblW w:w="0" w:type="auto"/>
        <w:tblLook w:val="04A0" w:firstRow="1" w:lastRow="0" w:firstColumn="1" w:lastColumn="0" w:noHBand="0" w:noVBand="1"/>
      </w:tblPr>
      <w:tblGrid>
        <w:gridCol w:w="3844"/>
      </w:tblGrid>
      <w:tr w:rsidR="0047645F" w:rsidRPr="00032AB2" w14:paraId="7A44C670" w14:textId="77777777" w:rsidTr="00B500BE">
        <w:trPr>
          <w:trHeight w:val="290"/>
        </w:trPr>
        <w:tc>
          <w:tcPr>
            <w:tcW w:w="3844" w:type="dxa"/>
          </w:tcPr>
          <w:p w14:paraId="3EABE708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………………………….…………..</w:t>
            </w:r>
          </w:p>
          <w:p w14:paraId="63CAE875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Miejscowość i data</w:t>
            </w:r>
          </w:p>
        </w:tc>
      </w:tr>
    </w:tbl>
    <w:p w14:paraId="3B7DB325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04E610A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39EDAB3A" w14:textId="77777777" w:rsidR="0047645F" w:rsidRPr="00032AB2" w:rsidRDefault="0047645F" w:rsidP="0047645F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DCEADCE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…………………………………………….</w:t>
      </w:r>
    </w:p>
    <w:p w14:paraId="2CEE9A98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pieczęć firmowa Wykonawcy</w:t>
      </w:r>
    </w:p>
    <w:p w14:paraId="58AD7C47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(jeśli dotyczy)</w:t>
      </w:r>
    </w:p>
    <w:p w14:paraId="12859F70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E94A6C5" w14:textId="77777777" w:rsidR="0047645F" w:rsidRPr="00032AB2" w:rsidRDefault="0047645F" w:rsidP="0047645F">
      <w:pPr>
        <w:rPr>
          <w:rFonts w:asciiTheme="minorHAnsi" w:hAnsiTheme="minorHAnsi" w:cstheme="minorHAnsi"/>
          <w:b/>
          <w:sz w:val="20"/>
          <w:szCs w:val="20"/>
        </w:rPr>
      </w:pPr>
    </w:p>
    <w:p w14:paraId="41C17900" w14:textId="369B7A1D" w:rsidR="0047645F" w:rsidRPr="00032AB2" w:rsidRDefault="0047645F" w:rsidP="0047645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FORMULARZ OFERTOWY</w:t>
      </w:r>
      <w:r>
        <w:rPr>
          <w:rFonts w:asciiTheme="minorHAnsi" w:hAnsiTheme="minorHAnsi" w:cstheme="minorHAnsi"/>
          <w:b/>
          <w:sz w:val="20"/>
          <w:szCs w:val="20"/>
        </w:rPr>
        <w:br/>
        <w:t>INFORMACJI O CENIE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5936"/>
      </w:tblGrid>
      <w:tr w:rsidR="0047645F" w:rsidRPr="00032AB2" w14:paraId="69123A8C" w14:textId="77777777" w:rsidTr="00B500BE">
        <w:trPr>
          <w:trHeight w:val="50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860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nazwisko/nazwa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065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0F311D5F" w14:textId="77777777" w:rsidTr="00B500BE">
        <w:trPr>
          <w:trHeight w:val="71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06F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zamieszkania/adres siedziby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1AF6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73E9F198" w14:textId="77777777" w:rsidTr="00B500BE">
        <w:trPr>
          <w:trHeight w:val="45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C5B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Numer telefonu: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ADC3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46D865F6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59AA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e-mail: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BBE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BE2E017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79A9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NIP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4CCC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6848F7A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8BC0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REGON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23D5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947D273" w14:textId="77777777" w:rsidR="0047645F" w:rsidRPr="00CA4A00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993ECCD" w14:textId="35980541" w:rsidR="0047645F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CA4A00">
        <w:rPr>
          <w:rFonts w:asciiTheme="minorHAnsi" w:hAnsiTheme="minorHAnsi" w:cstheme="minorHAnsi"/>
          <w:bCs/>
          <w:sz w:val="20"/>
          <w:szCs w:val="20"/>
        </w:rPr>
        <w:t xml:space="preserve">Działając imieniem Wykonawcy/jako Wykonawca, w odpowiedzi na </w:t>
      </w:r>
      <w:r w:rsidR="00D12731" w:rsidRPr="00CA4A00">
        <w:rPr>
          <w:rFonts w:asciiTheme="minorHAnsi" w:hAnsiTheme="minorHAnsi" w:cstheme="minorHAnsi"/>
          <w:bCs/>
          <w:sz w:val="20"/>
          <w:szCs w:val="20"/>
        </w:rPr>
        <w:t>rozeznanie rynku</w:t>
      </w:r>
      <w:r w:rsidRPr="00CA4A00">
        <w:rPr>
          <w:rFonts w:asciiTheme="minorHAnsi" w:hAnsiTheme="minorHAnsi" w:cstheme="minorHAnsi"/>
          <w:bCs/>
          <w:sz w:val="20"/>
          <w:szCs w:val="20"/>
        </w:rPr>
        <w:t xml:space="preserve"> z dnia </w:t>
      </w:r>
      <w:r w:rsidR="00C15460" w:rsidRPr="00CA4A00">
        <w:rPr>
          <w:rFonts w:asciiTheme="minorHAnsi" w:hAnsiTheme="minorHAnsi" w:cstheme="minorHAnsi"/>
          <w:bCs/>
          <w:sz w:val="20"/>
          <w:szCs w:val="20"/>
        </w:rPr>
        <w:t>06</w:t>
      </w:r>
      <w:r w:rsidRPr="00CA4A00">
        <w:rPr>
          <w:rFonts w:asciiTheme="minorHAnsi" w:hAnsiTheme="minorHAnsi" w:cstheme="minorHAnsi"/>
          <w:bCs/>
          <w:sz w:val="20"/>
          <w:szCs w:val="20"/>
        </w:rPr>
        <w:t>.</w:t>
      </w:r>
      <w:r w:rsidR="00E7150F" w:rsidRPr="00CA4A00">
        <w:rPr>
          <w:rFonts w:asciiTheme="minorHAnsi" w:hAnsiTheme="minorHAnsi" w:cstheme="minorHAnsi"/>
          <w:bCs/>
          <w:sz w:val="20"/>
          <w:szCs w:val="20"/>
        </w:rPr>
        <w:t>0</w:t>
      </w:r>
      <w:r w:rsidR="00C15460" w:rsidRPr="00CA4A00">
        <w:rPr>
          <w:rFonts w:asciiTheme="minorHAnsi" w:hAnsiTheme="minorHAnsi" w:cstheme="minorHAnsi"/>
          <w:bCs/>
          <w:sz w:val="20"/>
          <w:szCs w:val="20"/>
        </w:rPr>
        <w:t>2</w:t>
      </w:r>
      <w:r w:rsidRPr="00CA4A00">
        <w:rPr>
          <w:rFonts w:asciiTheme="minorHAnsi" w:hAnsiTheme="minorHAnsi" w:cstheme="minorHAnsi"/>
          <w:bCs/>
          <w:sz w:val="20"/>
          <w:szCs w:val="20"/>
        </w:rPr>
        <w:t>.202</w:t>
      </w:r>
      <w:r w:rsidR="00E7150F" w:rsidRPr="00CA4A00">
        <w:rPr>
          <w:rFonts w:asciiTheme="minorHAnsi" w:hAnsiTheme="minorHAnsi" w:cstheme="minorHAnsi"/>
          <w:bCs/>
          <w:sz w:val="20"/>
          <w:szCs w:val="20"/>
        </w:rPr>
        <w:t>3</w:t>
      </w:r>
      <w:r w:rsidRPr="00CA4A00">
        <w:rPr>
          <w:rFonts w:asciiTheme="minorHAnsi" w:hAnsiTheme="minorHAnsi" w:cstheme="minorHAnsi"/>
          <w:bCs/>
          <w:sz w:val="20"/>
          <w:szCs w:val="20"/>
        </w:rPr>
        <w:t xml:space="preserve"> r. </w:t>
      </w:r>
      <w:r w:rsidR="00D12731" w:rsidRPr="00CA4A00">
        <w:rPr>
          <w:rFonts w:asciiTheme="minorHAnsi" w:hAnsiTheme="minorHAnsi" w:cstheme="minorHAnsi"/>
          <w:bCs/>
          <w:sz w:val="20"/>
          <w:szCs w:val="20"/>
        </w:rPr>
        <w:t xml:space="preserve">na </w:t>
      </w:r>
      <w:r w:rsidR="00CA4A00" w:rsidRPr="00CA4A00">
        <w:rPr>
          <w:rFonts w:asciiTheme="minorHAnsi" w:hAnsiTheme="minorHAnsi" w:cstheme="minorHAnsi"/>
          <w:bCs/>
          <w:sz w:val="20"/>
          <w:szCs w:val="20"/>
        </w:rPr>
        <w:t xml:space="preserve">zakup i dostawę wyposażenia do sali ćwiczeń oraz wyposażenia do aktywizacji w sferze ruchowej </w:t>
      </w:r>
      <w:r w:rsidR="00D12731" w:rsidRPr="00CA4A00">
        <w:rPr>
          <w:rFonts w:asciiTheme="minorHAnsi" w:hAnsiTheme="minorHAnsi" w:cstheme="minorHAnsi"/>
          <w:bCs/>
          <w:sz w:val="20"/>
          <w:szCs w:val="20"/>
        </w:rPr>
        <w:t xml:space="preserve">na potrzeby </w:t>
      </w:r>
      <w:r w:rsidRPr="00CA4A00">
        <w:rPr>
          <w:rFonts w:asciiTheme="minorHAnsi" w:hAnsiTheme="minorHAnsi" w:cstheme="minorHAnsi"/>
          <w:bCs/>
          <w:sz w:val="20"/>
          <w:szCs w:val="20"/>
        </w:rPr>
        <w:t>Dziennego Domu Pomocy w </w:t>
      </w:r>
      <w:r w:rsidR="00947EF2">
        <w:rPr>
          <w:rFonts w:asciiTheme="minorHAnsi" w:hAnsiTheme="minorHAnsi" w:cstheme="minorHAnsi"/>
          <w:bCs/>
          <w:sz w:val="20"/>
          <w:szCs w:val="20"/>
        </w:rPr>
        <w:t>Biłgoraju</w:t>
      </w:r>
      <w:r w:rsidR="00D12731" w:rsidRPr="00CA4A00">
        <w:rPr>
          <w:rFonts w:asciiTheme="minorHAnsi" w:hAnsiTheme="minorHAnsi" w:cstheme="minorHAnsi"/>
          <w:bCs/>
          <w:sz w:val="20"/>
          <w:szCs w:val="20"/>
        </w:rPr>
        <w:t>;</w:t>
      </w:r>
      <w:r w:rsidRPr="00CA4A00">
        <w:rPr>
          <w:rFonts w:asciiTheme="minorHAnsi" w:hAnsiTheme="minorHAnsi" w:cstheme="minorHAnsi"/>
          <w:bCs/>
          <w:sz w:val="20"/>
          <w:szCs w:val="20"/>
        </w:rPr>
        <w:t xml:space="preserve"> realizowane w ramach projektu: </w:t>
      </w:r>
      <w:r w:rsidR="00947EF2" w:rsidRPr="00C64E63"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 - Dom Dziennej Pomocy”</w:t>
      </w:r>
      <w:r w:rsidRPr="0047645F">
        <w:rPr>
          <w:rFonts w:asciiTheme="minorHAnsi" w:hAnsiTheme="minorHAnsi" w:cstheme="minorHAnsi"/>
          <w:bCs/>
          <w:sz w:val="20"/>
          <w:szCs w:val="20"/>
        </w:rPr>
        <w:t>, Działanie 11.2 Usługi społeczne i zdrowotne, Oś Priorytetowa 11 Włączenie społeczne, Regionalny Program Operacyjny Województwa Lubelskiego na lata 2014-2020</w:t>
      </w:r>
      <w:r w:rsidRPr="00C51B8F">
        <w:rPr>
          <w:rFonts w:asciiTheme="minorHAnsi" w:hAnsiTheme="minorHAnsi" w:cstheme="minorHAnsi"/>
          <w:bCs/>
          <w:sz w:val="20"/>
          <w:szCs w:val="20"/>
        </w:rPr>
        <w:t>, składam następującą ofertę realizacji przedmiotu zamówienia, obejmującą wszelkie koszty wykonania usługi określonej w zapytaniu: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701"/>
        <w:gridCol w:w="2410"/>
      </w:tblGrid>
      <w:tr w:rsidR="0047645F" w:rsidRPr="00032AB2" w14:paraId="155097C1" w14:textId="77777777" w:rsidTr="00B500BE">
        <w:trPr>
          <w:trHeight w:val="6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53FCE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917C" w14:textId="51B2DBC0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Szacowana liczba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3F93" w14:textId="0AFC3101" w:rsidR="0047645F" w:rsidRPr="00032AB2" w:rsidRDefault="0047645F" w:rsidP="00D1273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Cena jednostkowa (w zł brutto)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CD268" w14:textId="07F0A91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Całkowit</w:t>
            </w:r>
            <w:r w:rsidR="00D94B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 cena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w zł brutto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szacowana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liczba x cena jednostkowa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3C5130" w:rsidRPr="00032AB2" w14:paraId="3AFB3D01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8FB9" w14:textId="40DB27C0" w:rsidR="003C5130" w:rsidRPr="00032AB2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</w:t>
            </w:r>
            <w:r w:rsidR="00D12731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Maty gimnastyczne </w:t>
            </w:r>
            <w:r w:rsidR="00D12731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6F92" w14:textId="097C1B93" w:rsidR="003C5130" w:rsidRPr="00032AB2" w:rsidRDefault="00CA4A00" w:rsidP="003C513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12731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F2D5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9119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0795DCC4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A5A27" w14:textId="74BF16CC" w:rsidR="00D12731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</w:t>
            </w:r>
            <w:r w:rsidR="00D12731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Drabinka gimnastyczna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1571F" w14:textId="112401B5" w:rsidR="00D12731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12731">
              <w:rPr>
                <w:rFonts w:asciiTheme="minorHAnsi" w:hAnsiTheme="minorHAnsi" w:cstheme="minorHAnsi"/>
                <w:sz w:val="20"/>
                <w:szCs w:val="20"/>
              </w:rPr>
              <w:t xml:space="preserve"> szt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08A5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06740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66770DD3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BD57" w14:textId="15BD22D2" w:rsidR="00D12731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3</w:t>
            </w:r>
            <w:r w:rsidR="00D12731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Lampa do rehabilitacji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7C30" w14:textId="03A46E1A" w:rsidR="00D12731" w:rsidRDefault="009752E1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FF26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3A1C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D1AC2" w:rsidRPr="00032AB2" w14:paraId="30DE60BB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8081" w14:textId="074A977C" w:rsidR="002D1AC2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4</w:t>
            </w:r>
            <w:r w:rsidR="002D1AC2">
              <w:rPr>
                <w:rFonts w:asciiTheme="minorHAnsi" w:hAnsiTheme="minorHAnsi" w:cs="Arial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="Arial"/>
                <w:sz w:val="20"/>
                <w:szCs w:val="20"/>
              </w:rPr>
              <w:t>Rotory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DC4BA" w14:textId="55CEEFB9" w:rsidR="002D1AC2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2D1AC2">
              <w:rPr>
                <w:rFonts w:asciiTheme="minorHAnsi" w:hAnsiTheme="minorHAnsi" w:cstheme="minorHAnsi"/>
                <w:sz w:val="20"/>
                <w:szCs w:val="20"/>
              </w:rPr>
              <w:t xml:space="preserve">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1B0A" w14:textId="77777777" w:rsidR="002D1AC2" w:rsidRPr="00032AB2" w:rsidRDefault="002D1AC2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380F" w14:textId="77777777" w:rsidR="002D1AC2" w:rsidRPr="00032AB2" w:rsidRDefault="002D1AC2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1A458A91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DEE8" w14:textId="22310179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5. Balkonik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D2D57" w14:textId="13B625DE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5240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D2D73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6F63B16E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A7934" w14:textId="7431E928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lastRenderedPageBreak/>
              <w:t xml:space="preserve">6.Ergometr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89E9A" w14:textId="6E21BAC7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4433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A3297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7D1ED095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2728" w14:textId="787DB453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7. Bieżnia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FC08" w14:textId="25A647A0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71DC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DCC2F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6CDD5010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9386" w14:textId="3D9F7D96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8. Lustro korekcyjne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63839" w14:textId="5F70E399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B38D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0280D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051E143E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2C658" w14:textId="70449B11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9. UGUL z osprzętem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1B2D" w14:textId="230A212D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54E7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0DAA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2814C6E9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6DC56" w14:textId="6C31905E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10. Łózko do masażu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FB12C" w14:textId="30E30990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CE56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47B8E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12A8FDA2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F4BC" w14:textId="2237BAE7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11. Leżanka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C6C3" w14:textId="1C186538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E10E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DDB76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3365F5AB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F97BA" w14:textId="34E58DA8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12. Dysk korekcyjny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C698D" w14:textId="529F1D59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1BCA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8FEDB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0CA97298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BE32" w14:textId="07ECA328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13. Piłki rehabilitacyjne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67B3A" w14:textId="62C3E91A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2BAC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249E3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5DD76BD4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9DB10" w14:textId="5A80BFA9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14. Taśmy rehabilitacyjne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5C85C" w14:textId="02E142AC" w:rsidR="00CA4A00" w:rsidRDefault="00CA4A00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kmpl.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3934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35A2E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357067D9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68051" w14:textId="2934648A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15. Tablica do ćwiczeń manualnych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B05" w14:textId="63A7DFBD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szt.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2F42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AB28C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63179CC2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EB815" w14:textId="14DFD6C5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16. Hantle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ED93" w14:textId="7FCCF202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zestaw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E21E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57D7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327AD73C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A658" w14:textId="7F403DE9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17.Półwałek rehabilitacyjny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9625F" w14:textId="675D8E32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BFA3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A3FB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7D1C1363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D9C0F" w14:textId="698F27AB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18. Krzesło rehabilitacyjne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8BE66" w14:textId="116A8252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0574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70809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34533B6C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482BE" w14:textId="00310903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19. Matera rehabilitacyjny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88FA3" w14:textId="20AE75A1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272D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9D59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5469796D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47F04" w14:textId="7B00A1A6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20. Termometr bezdotykowy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9B04B" w14:textId="0353FE4E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000B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74D2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09BDB383" w14:textId="77777777" w:rsidTr="00CA4A00">
        <w:trPr>
          <w:trHeight w:val="5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FE6C" w14:textId="3EE33686" w:rsidR="00CA4A00" w:rsidRDefault="00CA4A00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21. Ciśnieniomierz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50CB" w14:textId="5A279C82" w:rsidR="00CA4A00" w:rsidRDefault="00CA4A00" w:rsidP="00CA4A0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 szt.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7A9B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2D5B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A4A00" w:rsidRPr="00032AB2" w14:paraId="5A1157EC" w14:textId="77777777" w:rsidTr="00CA4A00">
        <w:trPr>
          <w:trHeight w:val="567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6F598" w14:textId="1FCF3A1D" w:rsidR="00CA4A00" w:rsidRPr="00CA4A00" w:rsidRDefault="00CA4A00" w:rsidP="00CA4A00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0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89AA4" w14:textId="77777777" w:rsidR="00CA4A00" w:rsidRPr="00032AB2" w:rsidRDefault="00CA4A0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9CFA225" w14:textId="7638F307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49A492C8" w14:textId="77777777" w:rsidR="00CA4A00" w:rsidRDefault="00CA4A0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EB1A488" w14:textId="77777777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C16762F" w14:textId="77A8D538" w:rsidR="0047645F" w:rsidRDefault="0047645F" w:rsidP="0047645F">
      <w:pPr>
        <w:widowControl w:val="0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0C5083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7C4C52EE" w14:textId="77777777" w:rsidR="000C5083" w:rsidRPr="000C5083" w:rsidRDefault="000C5083" w:rsidP="000C5083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51A445CE" w14:textId="219914DE" w:rsidR="00D21F98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Zapoznałem/zapoznałam się z treścią rozeznania rynku, a zapisy nie budzą wątpliwości.</w:t>
      </w:r>
    </w:p>
    <w:p w14:paraId="08C24AF7" w14:textId="05EF7B71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 w:rsidRPr="009752E1">
        <w:rPr>
          <w:rFonts w:asciiTheme="minorHAnsi" w:hAnsiTheme="minorHAnsi" w:cstheme="minorHAnsi"/>
          <w:sz w:val="20"/>
          <w:szCs w:val="20"/>
        </w:rPr>
        <w:t>Zapoznałem/zapoznałam się z treścią rozeznania rynku</w:t>
      </w:r>
      <w:r w:rsidRPr="009752E1">
        <w:rPr>
          <w:sz w:val="20"/>
          <w:szCs w:val="20"/>
        </w:rPr>
        <w:t xml:space="preserve"> i akceptują zawarte w nim postanowienia, w tym warunki realizacji zamówienia. </w:t>
      </w:r>
    </w:p>
    <w:p w14:paraId="4F5F5160" w14:textId="050B20E3" w:rsid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Zobowiązuję się do dostarczenia sprzętu po otrzymaniu informacji o wyborze. </w:t>
      </w:r>
    </w:p>
    <w:p w14:paraId="16F968A7" w14:textId="28E81DA6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Gwarantuję min. 2 letnią gwarancję na sprzęt. </w:t>
      </w:r>
    </w:p>
    <w:p w14:paraId="27E54910" w14:textId="77777777" w:rsidR="00D21F98" w:rsidRPr="00C8135F" w:rsidRDefault="00D21F98" w:rsidP="00C8135F">
      <w:pPr>
        <w:widowControl w:val="0"/>
        <w:spacing w:after="0" w:line="240" w:lineRule="auto"/>
        <w:ind w:left="770"/>
        <w:rPr>
          <w:rFonts w:asciiTheme="minorHAnsi" w:hAnsiTheme="minorHAnsi" w:cstheme="minorHAnsi"/>
          <w:sz w:val="20"/>
          <w:szCs w:val="20"/>
        </w:rPr>
      </w:pPr>
    </w:p>
    <w:p w14:paraId="7F4B8C55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lastRenderedPageBreak/>
        <w:t xml:space="preserve">OŚWIADCZENIE DOTYCZĄCE </w:t>
      </w:r>
      <w:r w:rsidRPr="00032AB2">
        <w:rPr>
          <w:rFonts w:asciiTheme="minorHAnsi" w:hAnsiTheme="minorHAnsi" w:cstheme="minorHAnsi"/>
          <w:sz w:val="20"/>
        </w:rPr>
        <w:t>WYPEŁNIENIA PRZEZ WYKONAWCĘ OBOWIĄZKÓW INFORMACYJNYCH PRZEWIDZIANYCH W ART. 13 LUB ART. 14 RODO</w:t>
      </w:r>
      <w:r w:rsidRPr="00032AB2">
        <w:rPr>
          <w:rStyle w:val="Odwoanieprzypisudolnego"/>
          <w:rFonts w:asciiTheme="minorHAnsi" w:hAnsiTheme="minorHAnsi" w:cstheme="minorHAnsi"/>
          <w:sz w:val="20"/>
        </w:rPr>
        <w:footnoteReference w:id="1"/>
      </w:r>
      <w:r w:rsidRPr="00032AB2">
        <w:rPr>
          <w:rFonts w:asciiTheme="minorHAnsi" w:hAnsiTheme="minorHAnsi" w:cstheme="minorHAnsi"/>
          <w:sz w:val="20"/>
        </w:rPr>
        <w:t xml:space="preserve"> - </w:t>
      </w:r>
      <w:r w:rsidRPr="00032AB2">
        <w:rPr>
          <w:rFonts w:asciiTheme="minorHAnsi" w:hAnsiTheme="minorHAnsi" w:cstheme="minorHAnsi"/>
          <w:sz w:val="20"/>
          <w:szCs w:val="20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 04.05.2016, STR. 1)</w:t>
      </w:r>
    </w:p>
    <w:p w14:paraId="10539CE8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72B725DA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14F503E3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16A2D011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………………………..……………………………</w:t>
      </w:r>
    </w:p>
    <w:p w14:paraId="7F14E347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(Czytelny podpis Wykonawcy/osoby/osób reprezentującej/cych Wykonawcę )</w:t>
      </w:r>
    </w:p>
    <w:sectPr w:rsidR="0047645F" w:rsidRPr="00032AB2" w:rsidSect="001C4F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9419A" w14:textId="77777777" w:rsidR="000A01E7" w:rsidRDefault="000A01E7" w:rsidP="00B37D94">
      <w:pPr>
        <w:spacing w:after="0" w:line="240" w:lineRule="auto"/>
      </w:pPr>
      <w:r>
        <w:separator/>
      </w:r>
    </w:p>
  </w:endnote>
  <w:endnote w:type="continuationSeparator" w:id="0">
    <w:p w14:paraId="539B5D4C" w14:textId="77777777" w:rsidR="000A01E7" w:rsidRDefault="000A01E7" w:rsidP="00B3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7E43" w14:textId="77777777" w:rsidR="009E465B" w:rsidRDefault="009E46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E83D" w14:textId="77777777" w:rsidR="009E465B" w:rsidRDefault="009E465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29635" w14:textId="77777777" w:rsidR="009E465B" w:rsidRDefault="009E46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1A601" w14:textId="77777777" w:rsidR="000A01E7" w:rsidRDefault="000A01E7" w:rsidP="00B37D94">
      <w:pPr>
        <w:spacing w:after="0" w:line="240" w:lineRule="auto"/>
      </w:pPr>
      <w:r>
        <w:separator/>
      </w:r>
    </w:p>
  </w:footnote>
  <w:footnote w:type="continuationSeparator" w:id="0">
    <w:p w14:paraId="6DD3F9EE" w14:textId="77777777" w:rsidR="000A01E7" w:rsidRDefault="000A01E7" w:rsidP="00B37D94">
      <w:pPr>
        <w:spacing w:after="0" w:line="240" w:lineRule="auto"/>
      </w:pPr>
      <w:r>
        <w:continuationSeparator/>
      </w:r>
    </w:p>
  </w:footnote>
  <w:footnote w:id="1">
    <w:p w14:paraId="1A26B73E" w14:textId="77777777" w:rsidR="0047645F" w:rsidRPr="0002388F" w:rsidRDefault="0047645F" w:rsidP="0047645F">
      <w:pPr>
        <w:pStyle w:val="Tekstprzypisudolnego"/>
        <w:jc w:val="both"/>
        <w:rPr>
          <w:rFonts w:cs="Calibri"/>
          <w:sz w:val="18"/>
        </w:rPr>
      </w:pPr>
      <w:r w:rsidRPr="0002388F">
        <w:rPr>
          <w:rStyle w:val="Odwoanieprzypisudolnego"/>
          <w:sz w:val="16"/>
          <w:szCs w:val="16"/>
        </w:rPr>
        <w:footnoteRef/>
      </w:r>
      <w:r w:rsidRPr="0002388F">
        <w:rPr>
          <w:sz w:val="16"/>
          <w:szCs w:val="16"/>
        </w:rPr>
        <w:t xml:space="preserve"> </w:t>
      </w:r>
      <w:r w:rsidRPr="0002388F">
        <w:rPr>
          <w:rFonts w:cs="Calibri"/>
          <w:sz w:val="16"/>
          <w:szCs w:val="16"/>
        </w:rPr>
        <w:t>w przypadku gdy Wykonawca nie przekazuje danych osobowych innych niż bezpośrednio je</w:t>
      </w:r>
      <w:r>
        <w:rPr>
          <w:rFonts w:cs="Calibri"/>
          <w:sz w:val="16"/>
          <w:szCs w:val="16"/>
        </w:rPr>
        <w:t>/</w:t>
      </w:r>
      <w:r w:rsidRPr="0002388F">
        <w:rPr>
          <w:rFonts w:cs="Calibri"/>
          <w:sz w:val="16"/>
          <w:szCs w:val="16"/>
        </w:rPr>
        <w:t>go dotyczących lub zachodzi wyłączenie stosowania obowiązku informacyjnego, stosownie do art. 13 ust. 4 lub art. 14 ust. 5 RODO,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7611" w14:textId="77777777" w:rsidR="009E465B" w:rsidRDefault="009E46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0008" w14:textId="77777777" w:rsidR="00B37D94" w:rsidRDefault="009E465B" w:rsidP="009E465B">
    <w:pPr>
      <w:pStyle w:val="Nagwek"/>
      <w:jc w:val="center"/>
    </w:pPr>
    <w:r>
      <w:rPr>
        <w:noProof/>
      </w:rPr>
      <w:drawing>
        <wp:inline distT="0" distB="0" distL="0" distR="0" wp14:anchorId="172E7A4F" wp14:editId="6D16F4F9">
          <wp:extent cx="5759450" cy="593943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9379" w14:textId="77777777" w:rsidR="009E465B" w:rsidRDefault="009E4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.6pt;height:.6pt;visibility:visible;mso-wrap-style:square" o:bullet="t">
        <v:imagedata r:id="rId1" o:title=""/>
      </v:shape>
    </w:pict>
  </w:numPicBullet>
  <w:abstractNum w:abstractNumId="0" w15:restartNumberingAfterBreak="0">
    <w:nsid w:val="034D480F"/>
    <w:multiLevelType w:val="hybridMultilevel"/>
    <w:tmpl w:val="7FD488E2"/>
    <w:lvl w:ilvl="0" w:tplc="0415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38534F4"/>
    <w:multiLevelType w:val="hybridMultilevel"/>
    <w:tmpl w:val="611A9C9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4008F"/>
    <w:multiLevelType w:val="multilevel"/>
    <w:tmpl w:val="14CE6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37559"/>
    <w:multiLevelType w:val="hybridMultilevel"/>
    <w:tmpl w:val="BFC0E4A6"/>
    <w:lvl w:ilvl="0" w:tplc="04150013">
      <w:start w:val="1"/>
      <w:numFmt w:val="upperRoman"/>
      <w:lvlText w:val="%1."/>
      <w:lvlJc w:val="righ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" w15:restartNumberingAfterBreak="0">
    <w:nsid w:val="17A84788"/>
    <w:multiLevelType w:val="hybridMultilevel"/>
    <w:tmpl w:val="FE7C9E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E670068"/>
    <w:multiLevelType w:val="multilevel"/>
    <w:tmpl w:val="64DA7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FCC1C12"/>
    <w:multiLevelType w:val="hybridMultilevel"/>
    <w:tmpl w:val="33ACD3A4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 w15:restartNumberingAfterBreak="0">
    <w:nsid w:val="20CF6C35"/>
    <w:multiLevelType w:val="hybridMultilevel"/>
    <w:tmpl w:val="061A5A62"/>
    <w:lvl w:ilvl="0" w:tplc="88DCEC7A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5D508E7"/>
    <w:multiLevelType w:val="multilevel"/>
    <w:tmpl w:val="8F58B8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D11E29"/>
    <w:multiLevelType w:val="multilevel"/>
    <w:tmpl w:val="6544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97E68"/>
    <w:multiLevelType w:val="hybridMultilevel"/>
    <w:tmpl w:val="6D2A69C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5">
      <w:start w:val="1"/>
      <w:numFmt w:val="upp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8506F"/>
    <w:multiLevelType w:val="hybridMultilevel"/>
    <w:tmpl w:val="DC92762C"/>
    <w:lvl w:ilvl="0" w:tplc="9B72F698">
      <w:start w:val="1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700EE8"/>
    <w:multiLevelType w:val="multilevel"/>
    <w:tmpl w:val="F99A2E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36936B7"/>
    <w:multiLevelType w:val="multilevel"/>
    <w:tmpl w:val="AC18B4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544769CB"/>
    <w:multiLevelType w:val="hybridMultilevel"/>
    <w:tmpl w:val="B75AA56C"/>
    <w:lvl w:ilvl="0" w:tplc="A4C0E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2B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9C15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DAF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81C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C74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FC5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5280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00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A2F0E40"/>
    <w:multiLevelType w:val="multilevel"/>
    <w:tmpl w:val="A262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CB2DE6"/>
    <w:multiLevelType w:val="hybridMultilevel"/>
    <w:tmpl w:val="A86013DC"/>
    <w:lvl w:ilvl="0" w:tplc="C3CE39CC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804995"/>
    <w:multiLevelType w:val="multilevel"/>
    <w:tmpl w:val="2E16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F23985"/>
    <w:multiLevelType w:val="hybridMultilevel"/>
    <w:tmpl w:val="19147D06"/>
    <w:lvl w:ilvl="0" w:tplc="9B5C8990">
      <w:start w:val="1"/>
      <w:numFmt w:val="upperRoman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E774EF76">
      <w:start w:val="1"/>
      <w:numFmt w:val="lowerLetter"/>
      <w:lvlText w:val="%2."/>
      <w:lvlJc w:val="left"/>
      <w:pPr>
        <w:ind w:left="808" w:hanging="28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5F0E02B4">
      <w:start w:val="1"/>
      <w:numFmt w:val="decimal"/>
      <w:lvlText w:val="%3."/>
      <w:lvlJc w:val="left"/>
      <w:pPr>
        <w:ind w:left="820" w:hanging="349"/>
        <w:jc w:val="right"/>
      </w:pPr>
      <w:rPr>
        <w:rFonts w:hint="default"/>
        <w:b w:val="0"/>
        <w:spacing w:val="-23"/>
        <w:w w:val="99"/>
      </w:rPr>
    </w:lvl>
    <w:lvl w:ilvl="3" w:tplc="164E1AD4">
      <w:numFmt w:val="bullet"/>
      <w:lvlText w:val="-"/>
      <w:lvlJc w:val="left"/>
      <w:pPr>
        <w:ind w:left="964" w:hanging="144"/>
      </w:pPr>
      <w:rPr>
        <w:rFonts w:ascii="Verdana" w:eastAsia="Verdana" w:hAnsi="Verdana" w:cs="Verdana" w:hint="default"/>
        <w:w w:val="100"/>
        <w:sz w:val="18"/>
        <w:szCs w:val="18"/>
      </w:rPr>
    </w:lvl>
    <w:lvl w:ilvl="4" w:tplc="85E29916">
      <w:numFmt w:val="bullet"/>
      <w:lvlText w:val="•"/>
      <w:lvlJc w:val="left"/>
      <w:pPr>
        <w:ind w:left="2349" w:hanging="144"/>
      </w:pPr>
      <w:rPr>
        <w:rFonts w:hint="default"/>
      </w:rPr>
    </w:lvl>
    <w:lvl w:ilvl="5" w:tplc="4A260D60">
      <w:numFmt w:val="bullet"/>
      <w:lvlText w:val="•"/>
      <w:lvlJc w:val="left"/>
      <w:pPr>
        <w:ind w:left="3738" w:hanging="144"/>
      </w:pPr>
      <w:rPr>
        <w:rFonts w:hint="default"/>
      </w:rPr>
    </w:lvl>
    <w:lvl w:ilvl="6" w:tplc="58EE394A">
      <w:numFmt w:val="bullet"/>
      <w:lvlText w:val="•"/>
      <w:lvlJc w:val="left"/>
      <w:pPr>
        <w:ind w:left="5128" w:hanging="144"/>
      </w:pPr>
      <w:rPr>
        <w:rFonts w:hint="default"/>
      </w:rPr>
    </w:lvl>
    <w:lvl w:ilvl="7" w:tplc="22AC830A">
      <w:numFmt w:val="bullet"/>
      <w:lvlText w:val="•"/>
      <w:lvlJc w:val="left"/>
      <w:pPr>
        <w:ind w:left="6517" w:hanging="144"/>
      </w:pPr>
      <w:rPr>
        <w:rFonts w:hint="default"/>
      </w:rPr>
    </w:lvl>
    <w:lvl w:ilvl="8" w:tplc="9392D2FA">
      <w:numFmt w:val="bullet"/>
      <w:lvlText w:val="•"/>
      <w:lvlJc w:val="left"/>
      <w:pPr>
        <w:ind w:left="7907" w:hanging="144"/>
      </w:pPr>
      <w:rPr>
        <w:rFonts w:hint="default"/>
      </w:rPr>
    </w:lvl>
  </w:abstractNum>
  <w:abstractNum w:abstractNumId="23" w15:restartNumberingAfterBreak="0">
    <w:nsid w:val="649C0833"/>
    <w:multiLevelType w:val="multilevel"/>
    <w:tmpl w:val="7752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55706"/>
    <w:multiLevelType w:val="hybridMultilevel"/>
    <w:tmpl w:val="86AA9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475220"/>
    <w:multiLevelType w:val="hybridMultilevel"/>
    <w:tmpl w:val="ADB0CE22"/>
    <w:lvl w:ilvl="0" w:tplc="4E5469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541575">
    <w:abstractNumId w:val="22"/>
  </w:num>
  <w:num w:numId="2" w16cid:durableId="1765418354">
    <w:abstractNumId w:val="25"/>
  </w:num>
  <w:num w:numId="3" w16cid:durableId="1417360443">
    <w:abstractNumId w:val="3"/>
  </w:num>
  <w:num w:numId="4" w16cid:durableId="1946382215">
    <w:abstractNumId w:val="7"/>
  </w:num>
  <w:num w:numId="5" w16cid:durableId="1768846262">
    <w:abstractNumId w:val="4"/>
  </w:num>
  <w:num w:numId="6" w16cid:durableId="1455293426">
    <w:abstractNumId w:val="0"/>
  </w:num>
  <w:num w:numId="7" w16cid:durableId="271861880">
    <w:abstractNumId w:val="24"/>
  </w:num>
  <w:num w:numId="8" w16cid:durableId="1748069225">
    <w:abstractNumId w:val="15"/>
  </w:num>
  <w:num w:numId="9" w16cid:durableId="1629125190">
    <w:abstractNumId w:val="13"/>
  </w:num>
  <w:num w:numId="10" w16cid:durableId="875046235">
    <w:abstractNumId w:val="5"/>
  </w:num>
  <w:num w:numId="11" w16cid:durableId="1402556838">
    <w:abstractNumId w:val="10"/>
  </w:num>
  <w:num w:numId="12" w16cid:durableId="366025578">
    <w:abstractNumId w:val="11"/>
  </w:num>
  <w:num w:numId="13" w16cid:durableId="189992671">
    <w:abstractNumId w:val="8"/>
  </w:num>
  <w:num w:numId="14" w16cid:durableId="2079741139">
    <w:abstractNumId w:val="20"/>
  </w:num>
  <w:num w:numId="15" w16cid:durableId="943654769">
    <w:abstractNumId w:val="14"/>
  </w:num>
  <w:num w:numId="16" w16cid:durableId="818378103">
    <w:abstractNumId w:val="1"/>
  </w:num>
  <w:num w:numId="17" w16cid:durableId="986083121">
    <w:abstractNumId w:val="18"/>
  </w:num>
  <w:num w:numId="18" w16cid:durableId="800615958">
    <w:abstractNumId w:val="6"/>
  </w:num>
  <w:num w:numId="19" w16cid:durableId="1280256755">
    <w:abstractNumId w:val="16"/>
  </w:num>
  <w:num w:numId="20" w16cid:durableId="1888948228">
    <w:abstractNumId w:val="9"/>
  </w:num>
  <w:num w:numId="21" w16cid:durableId="556891733">
    <w:abstractNumId w:val="17"/>
  </w:num>
  <w:num w:numId="22" w16cid:durableId="567960872">
    <w:abstractNumId w:val="12"/>
  </w:num>
  <w:num w:numId="23" w16cid:durableId="855118575">
    <w:abstractNumId w:val="2"/>
  </w:num>
  <w:num w:numId="24" w16cid:durableId="1295335901">
    <w:abstractNumId w:val="21"/>
  </w:num>
  <w:num w:numId="25" w16cid:durableId="1025904962">
    <w:abstractNumId w:val="19"/>
  </w:num>
  <w:num w:numId="26" w16cid:durableId="11954638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BA2"/>
    <w:rsid w:val="00001D4A"/>
    <w:rsid w:val="00017CA2"/>
    <w:rsid w:val="00051538"/>
    <w:rsid w:val="00062642"/>
    <w:rsid w:val="000645CE"/>
    <w:rsid w:val="00066756"/>
    <w:rsid w:val="000915D9"/>
    <w:rsid w:val="00092EB0"/>
    <w:rsid w:val="000A01E7"/>
    <w:rsid w:val="000A76D7"/>
    <w:rsid w:val="000C3D16"/>
    <w:rsid w:val="000C5083"/>
    <w:rsid w:val="000C6874"/>
    <w:rsid w:val="000D0BBE"/>
    <w:rsid w:val="000D574D"/>
    <w:rsid w:val="000E7C64"/>
    <w:rsid w:val="000F284D"/>
    <w:rsid w:val="0012414B"/>
    <w:rsid w:val="00133E83"/>
    <w:rsid w:val="00133FF1"/>
    <w:rsid w:val="00140785"/>
    <w:rsid w:val="00155A08"/>
    <w:rsid w:val="00174F4A"/>
    <w:rsid w:val="00176428"/>
    <w:rsid w:val="001B403B"/>
    <w:rsid w:val="001C4F88"/>
    <w:rsid w:val="001C6797"/>
    <w:rsid w:val="001D08EE"/>
    <w:rsid w:val="001D2E2E"/>
    <w:rsid w:val="001F1458"/>
    <w:rsid w:val="002009EA"/>
    <w:rsid w:val="00223589"/>
    <w:rsid w:val="00250CC1"/>
    <w:rsid w:val="002519C5"/>
    <w:rsid w:val="00260EEC"/>
    <w:rsid w:val="00276A46"/>
    <w:rsid w:val="002C503E"/>
    <w:rsid w:val="002D0BBA"/>
    <w:rsid w:val="002D1AC2"/>
    <w:rsid w:val="00307107"/>
    <w:rsid w:val="003111DB"/>
    <w:rsid w:val="00316889"/>
    <w:rsid w:val="00341989"/>
    <w:rsid w:val="00356735"/>
    <w:rsid w:val="00364825"/>
    <w:rsid w:val="00396E40"/>
    <w:rsid w:val="003A47BD"/>
    <w:rsid w:val="003B2143"/>
    <w:rsid w:val="003C5130"/>
    <w:rsid w:val="003E7D46"/>
    <w:rsid w:val="004112C7"/>
    <w:rsid w:val="00415B08"/>
    <w:rsid w:val="004215A3"/>
    <w:rsid w:val="0042218A"/>
    <w:rsid w:val="00440930"/>
    <w:rsid w:val="004435DE"/>
    <w:rsid w:val="00456132"/>
    <w:rsid w:val="004727B1"/>
    <w:rsid w:val="0047645F"/>
    <w:rsid w:val="00485689"/>
    <w:rsid w:val="00497A85"/>
    <w:rsid w:val="004B0E20"/>
    <w:rsid w:val="004D6E97"/>
    <w:rsid w:val="00503BB8"/>
    <w:rsid w:val="00517F2A"/>
    <w:rsid w:val="005431ED"/>
    <w:rsid w:val="005465AA"/>
    <w:rsid w:val="00556676"/>
    <w:rsid w:val="00556797"/>
    <w:rsid w:val="0056604A"/>
    <w:rsid w:val="0058006B"/>
    <w:rsid w:val="00592492"/>
    <w:rsid w:val="005B2FB3"/>
    <w:rsid w:val="005D3CEB"/>
    <w:rsid w:val="005D5846"/>
    <w:rsid w:val="005E3C0D"/>
    <w:rsid w:val="0063605E"/>
    <w:rsid w:val="00650A91"/>
    <w:rsid w:val="00654260"/>
    <w:rsid w:val="00656725"/>
    <w:rsid w:val="00657A5C"/>
    <w:rsid w:val="0068770F"/>
    <w:rsid w:val="00687E7E"/>
    <w:rsid w:val="006D05EB"/>
    <w:rsid w:val="006D4229"/>
    <w:rsid w:val="0070732F"/>
    <w:rsid w:val="007238BD"/>
    <w:rsid w:val="007365FD"/>
    <w:rsid w:val="0077329A"/>
    <w:rsid w:val="00784BCC"/>
    <w:rsid w:val="00786128"/>
    <w:rsid w:val="00793AFE"/>
    <w:rsid w:val="00794AAF"/>
    <w:rsid w:val="00797E71"/>
    <w:rsid w:val="007B1B5F"/>
    <w:rsid w:val="007C621C"/>
    <w:rsid w:val="007D1DF1"/>
    <w:rsid w:val="007E4665"/>
    <w:rsid w:val="007F4482"/>
    <w:rsid w:val="00814669"/>
    <w:rsid w:val="008354E3"/>
    <w:rsid w:val="00847D24"/>
    <w:rsid w:val="008526DB"/>
    <w:rsid w:val="00872566"/>
    <w:rsid w:val="0088081A"/>
    <w:rsid w:val="00884B03"/>
    <w:rsid w:val="00887258"/>
    <w:rsid w:val="008A5482"/>
    <w:rsid w:val="008B29A0"/>
    <w:rsid w:val="008B6D55"/>
    <w:rsid w:val="008C1AF3"/>
    <w:rsid w:val="008C717F"/>
    <w:rsid w:val="008F7331"/>
    <w:rsid w:val="00915FB7"/>
    <w:rsid w:val="009346C6"/>
    <w:rsid w:val="00940860"/>
    <w:rsid w:val="0094523D"/>
    <w:rsid w:val="00947EF2"/>
    <w:rsid w:val="00960C26"/>
    <w:rsid w:val="00963F93"/>
    <w:rsid w:val="009752E1"/>
    <w:rsid w:val="00990CAF"/>
    <w:rsid w:val="00993433"/>
    <w:rsid w:val="009A51D9"/>
    <w:rsid w:val="009B7642"/>
    <w:rsid w:val="009E448A"/>
    <w:rsid w:val="009E465B"/>
    <w:rsid w:val="009F5327"/>
    <w:rsid w:val="00A10B52"/>
    <w:rsid w:val="00A11C42"/>
    <w:rsid w:val="00A15BAD"/>
    <w:rsid w:val="00A229EA"/>
    <w:rsid w:val="00A26B5E"/>
    <w:rsid w:val="00A316D7"/>
    <w:rsid w:val="00A7371E"/>
    <w:rsid w:val="00A73D7A"/>
    <w:rsid w:val="00AA545E"/>
    <w:rsid w:val="00AD7320"/>
    <w:rsid w:val="00AE15C9"/>
    <w:rsid w:val="00B379A9"/>
    <w:rsid w:val="00B37D94"/>
    <w:rsid w:val="00B84D81"/>
    <w:rsid w:val="00B939C1"/>
    <w:rsid w:val="00BA6B57"/>
    <w:rsid w:val="00BA738F"/>
    <w:rsid w:val="00BA7A2E"/>
    <w:rsid w:val="00BB02E6"/>
    <w:rsid w:val="00BD6F82"/>
    <w:rsid w:val="00BD7A12"/>
    <w:rsid w:val="00BE18EA"/>
    <w:rsid w:val="00BF699E"/>
    <w:rsid w:val="00C02F59"/>
    <w:rsid w:val="00C12F43"/>
    <w:rsid w:val="00C15460"/>
    <w:rsid w:val="00C22C62"/>
    <w:rsid w:val="00C2634E"/>
    <w:rsid w:val="00C33728"/>
    <w:rsid w:val="00C3516B"/>
    <w:rsid w:val="00C6242D"/>
    <w:rsid w:val="00C64415"/>
    <w:rsid w:val="00C801FE"/>
    <w:rsid w:val="00C8135F"/>
    <w:rsid w:val="00C87227"/>
    <w:rsid w:val="00CA4A00"/>
    <w:rsid w:val="00CA7414"/>
    <w:rsid w:val="00CA7A7D"/>
    <w:rsid w:val="00CB47ED"/>
    <w:rsid w:val="00CC037B"/>
    <w:rsid w:val="00CD1BA2"/>
    <w:rsid w:val="00CD6AC4"/>
    <w:rsid w:val="00CE1CA8"/>
    <w:rsid w:val="00CF0045"/>
    <w:rsid w:val="00D02C0C"/>
    <w:rsid w:val="00D030B8"/>
    <w:rsid w:val="00D07548"/>
    <w:rsid w:val="00D12731"/>
    <w:rsid w:val="00D21F98"/>
    <w:rsid w:val="00D57D1A"/>
    <w:rsid w:val="00D60031"/>
    <w:rsid w:val="00D60B94"/>
    <w:rsid w:val="00D633A3"/>
    <w:rsid w:val="00D63E09"/>
    <w:rsid w:val="00D92ADE"/>
    <w:rsid w:val="00D94B1D"/>
    <w:rsid w:val="00DA0879"/>
    <w:rsid w:val="00DD168C"/>
    <w:rsid w:val="00DD3BC2"/>
    <w:rsid w:val="00DE0D8D"/>
    <w:rsid w:val="00E001E9"/>
    <w:rsid w:val="00E10C1A"/>
    <w:rsid w:val="00E1282A"/>
    <w:rsid w:val="00E70ED9"/>
    <w:rsid w:val="00E7150F"/>
    <w:rsid w:val="00E73CC2"/>
    <w:rsid w:val="00E748B2"/>
    <w:rsid w:val="00E75316"/>
    <w:rsid w:val="00E871E2"/>
    <w:rsid w:val="00E901BD"/>
    <w:rsid w:val="00EA4B02"/>
    <w:rsid w:val="00EA6A93"/>
    <w:rsid w:val="00F23205"/>
    <w:rsid w:val="00F27E30"/>
    <w:rsid w:val="00F36F4E"/>
    <w:rsid w:val="00F57415"/>
    <w:rsid w:val="00F8736C"/>
    <w:rsid w:val="00FA40F1"/>
    <w:rsid w:val="00FA4D4B"/>
    <w:rsid w:val="00FC24A0"/>
    <w:rsid w:val="00FD6C6A"/>
    <w:rsid w:val="00FE1F24"/>
    <w:rsid w:val="00FF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28F18"/>
  <w15:docId w15:val="{8A50DD2D-539F-457F-884F-0616CA6B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7E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0A76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B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1C4F88"/>
    <w:pPr>
      <w:tabs>
        <w:tab w:val="center" w:pos="4536"/>
        <w:tab w:val="right" w:pos="9072"/>
      </w:tabs>
    </w:pPr>
    <w:rPr>
      <w:rFonts w:eastAsia="Times New Roman"/>
      <w:lang w:eastAsia="pl-PL"/>
    </w:rPr>
  </w:style>
  <w:style w:type="character" w:customStyle="1" w:styleId="NagwekZnak">
    <w:name w:val="Nagłówek Znak"/>
    <w:link w:val="Nagwek"/>
    <w:uiPriority w:val="99"/>
    <w:rsid w:val="001C4F88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C4F88"/>
    <w:rPr>
      <w:rFonts w:ascii="Tahoma" w:hAnsi="Tahoma" w:cs="Tahoma"/>
      <w:sz w:val="16"/>
      <w:szCs w:val="16"/>
    </w:rPr>
  </w:style>
  <w:style w:type="paragraph" w:customStyle="1" w:styleId="Style6">
    <w:name w:val="Style6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35">
    <w:name w:val="Font Style35"/>
    <w:rsid w:val="00A15BAD"/>
    <w:rPr>
      <w:rFonts w:ascii="Arial" w:hAnsi="Arial" w:cs="Arial"/>
      <w:i/>
      <w:iCs/>
      <w:sz w:val="20"/>
      <w:szCs w:val="20"/>
    </w:rPr>
  </w:style>
  <w:style w:type="paragraph" w:customStyle="1" w:styleId="Style19">
    <w:name w:val="Style19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3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94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1282A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887258"/>
    <w:pPr>
      <w:spacing w:after="160" w:line="259" w:lineRule="auto"/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887258"/>
    <w:pPr>
      <w:widowControl w:val="0"/>
      <w:spacing w:after="0" w:line="240" w:lineRule="auto"/>
    </w:pPr>
    <w:rPr>
      <w:rFonts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87258"/>
    <w:rPr>
      <w:rFonts w:cs="Calibri"/>
      <w:sz w:val="22"/>
      <w:szCs w:val="22"/>
      <w:lang w:val="en-US" w:eastAsia="en-US"/>
    </w:rPr>
  </w:style>
  <w:style w:type="character" w:customStyle="1" w:styleId="AkapitzlistZnak">
    <w:name w:val="Akapit z listą Znak"/>
    <w:link w:val="Akapitzlist"/>
    <w:uiPriority w:val="34"/>
    <w:locked/>
    <w:rsid w:val="00887258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44093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0930"/>
    <w:rPr>
      <w:color w:val="605E5C"/>
      <w:shd w:val="clear" w:color="auto" w:fill="E1DFDD"/>
    </w:rPr>
  </w:style>
  <w:style w:type="paragraph" w:customStyle="1" w:styleId="Nagwek11">
    <w:name w:val="Nagłówek 11"/>
    <w:basedOn w:val="Normalny"/>
    <w:uiPriority w:val="1"/>
    <w:qFormat/>
    <w:rsid w:val="00F23205"/>
    <w:pPr>
      <w:widowControl w:val="0"/>
      <w:spacing w:after="0" w:line="240" w:lineRule="auto"/>
      <w:ind w:left="460"/>
      <w:outlineLvl w:val="1"/>
    </w:pPr>
    <w:rPr>
      <w:rFonts w:cs="Calibri"/>
      <w:b/>
      <w:bCs/>
      <w:lang w:val="en-US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qFormat/>
    <w:rsid w:val="00476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47645F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47645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1F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1F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1F9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1F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1F98"/>
    <w:rPr>
      <w:b/>
      <w:bCs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235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2358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0A76D7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izjasukcesu.e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iuro@wizjasukcesu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wizjasukcesu.e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A8C29-E37D-4702-ACB3-F694D2C7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2642</Words>
  <Characters>15853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Sawicki</dc:creator>
  <cp:keywords/>
  <cp:lastModifiedBy>User Usera</cp:lastModifiedBy>
  <cp:revision>2</cp:revision>
  <cp:lastPrinted>2023-06-12T12:01:00Z</cp:lastPrinted>
  <dcterms:created xsi:type="dcterms:W3CDTF">2023-07-04T07:48:00Z</dcterms:created>
  <dcterms:modified xsi:type="dcterms:W3CDTF">2023-07-04T07:48:00Z</dcterms:modified>
</cp:coreProperties>
</file>